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92" w:rsidRPr="004A7892" w:rsidRDefault="00854BAF" w:rsidP="00C8006D">
      <w:pPr>
        <w:jc w:val="center"/>
        <w:rPr>
          <w:rFonts w:ascii="Comic Sans MS" w:hAnsi="Comic Sans MS"/>
          <w:b/>
          <w:sz w:val="36"/>
        </w:rPr>
      </w:pPr>
      <w:bookmarkStart w:id="0" w:name="_GoBack"/>
      <w:r w:rsidRPr="002C53B9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657215" behindDoc="1" locked="0" layoutInCell="1" allowOverlap="1" wp14:anchorId="141628FD" wp14:editId="312F3D5D">
            <wp:simplePos x="0" y="0"/>
            <wp:positionH relativeFrom="margin">
              <wp:posOffset>-206734</wp:posOffset>
            </wp:positionH>
            <wp:positionV relativeFrom="paragraph">
              <wp:posOffset>-1089329</wp:posOffset>
            </wp:positionV>
            <wp:extent cx="7036325" cy="895904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333" cy="899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11E4" w:rsidRPr="00F6779F">
        <w:rPr>
          <w:rFonts w:ascii="Comic Sans MS" w:hAnsi="Comic Sans MS"/>
          <w:b/>
          <w:sz w:val="48"/>
        </w:rPr>
        <w:t>Use our Solar Power Charging Stations</w:t>
      </w:r>
    </w:p>
    <w:p w:rsidR="004A7892" w:rsidRDefault="00506E53" w:rsidP="00C8006D">
      <w:pPr>
        <w:jc w:val="center"/>
        <w:rPr>
          <w:rFonts w:ascii="Comic Sans MS" w:hAnsi="Comic Sans MS"/>
          <w:b/>
          <w:i/>
          <w:color w:val="0070C0"/>
          <w:sz w:val="28"/>
        </w:rPr>
      </w:pPr>
      <w:r w:rsidRPr="00F6779F">
        <w:rPr>
          <w:rFonts w:ascii="Comic Sans MS" w:hAnsi="Comic Sans MS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2705735</wp:posOffset>
            </wp:positionH>
            <wp:positionV relativeFrom="paragraph">
              <wp:posOffset>182880</wp:posOffset>
            </wp:positionV>
            <wp:extent cx="3789680" cy="3190240"/>
            <wp:effectExtent l="342900" t="419100" r="344170" b="4292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mes Clemens Solar Station Sign Graphic edi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7" t="6561" r="14321" b="9014"/>
                    <a:stretch/>
                  </pic:blipFill>
                  <pic:spPr bwMode="auto">
                    <a:xfrm rot="854151">
                      <a:off x="0" y="0"/>
                      <a:ext cx="3789680" cy="319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Usen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</w:t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los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</w:t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estaciones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de </w:t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cargar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</w:t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por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</w:t>
      </w:r>
      <w:proofErr w:type="spellStart"/>
      <w:r w:rsidR="00F6779F" w:rsidRPr="00F6779F">
        <w:rPr>
          <w:rFonts w:ascii="Comic Sans MS" w:hAnsi="Comic Sans MS"/>
          <w:b/>
          <w:i/>
          <w:color w:val="0070C0"/>
          <w:sz w:val="28"/>
        </w:rPr>
        <w:t>energía</w:t>
      </w:r>
      <w:proofErr w:type="spellEnd"/>
      <w:r w:rsidR="00F6779F" w:rsidRPr="00F6779F">
        <w:rPr>
          <w:rFonts w:ascii="Comic Sans MS" w:hAnsi="Comic Sans MS"/>
          <w:b/>
          <w:i/>
          <w:color w:val="0070C0"/>
          <w:sz w:val="28"/>
        </w:rPr>
        <w:t xml:space="preserve"> solar</w:t>
      </w:r>
    </w:p>
    <w:p w:rsidR="00A72732" w:rsidRPr="00F6779F" w:rsidRDefault="00A72732" w:rsidP="004A7892">
      <w:pPr>
        <w:rPr>
          <w:rFonts w:ascii="Comic Sans MS" w:hAnsi="Comic Sans MS"/>
          <w:b/>
          <w:sz w:val="20"/>
        </w:rPr>
      </w:pPr>
    </w:p>
    <w:p w:rsidR="0003411A" w:rsidRDefault="0003411A" w:rsidP="001511E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sun can provide more energy in a single hour than</w:t>
      </w:r>
    </w:p>
    <w:p w:rsidR="004A7892" w:rsidRDefault="0003411A" w:rsidP="001511E4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we</w:t>
      </w:r>
      <w:proofErr w:type="gramEnd"/>
      <w:r>
        <w:rPr>
          <w:rFonts w:ascii="Comic Sans MS" w:hAnsi="Comic Sans MS"/>
          <w:sz w:val="28"/>
        </w:rPr>
        <w:t xml:space="preserve"> </w:t>
      </w:r>
      <w:r w:rsidR="00AC1394">
        <w:rPr>
          <w:rFonts w:ascii="Comic Sans MS" w:hAnsi="Comic Sans MS"/>
          <w:sz w:val="28"/>
        </w:rPr>
        <w:t>(</w:t>
      </w:r>
      <w:r>
        <w:rPr>
          <w:rFonts w:ascii="Comic Sans MS" w:hAnsi="Comic Sans MS"/>
          <w:sz w:val="28"/>
        </w:rPr>
        <w:t>humans</w:t>
      </w:r>
      <w:r w:rsidR="00AC1394">
        <w:rPr>
          <w:rFonts w:ascii="Comic Sans MS" w:hAnsi="Comic Sans MS"/>
          <w:sz w:val="28"/>
        </w:rPr>
        <w:t>)</w:t>
      </w:r>
      <w:r>
        <w:rPr>
          <w:rFonts w:ascii="Comic Sans MS" w:hAnsi="Comic Sans MS"/>
          <w:sz w:val="28"/>
        </w:rPr>
        <w:t xml:space="preserve"> use in </w:t>
      </w:r>
      <w:r w:rsidR="00AC5917">
        <w:rPr>
          <w:rFonts w:ascii="Comic Sans MS" w:hAnsi="Comic Sans MS"/>
          <w:sz w:val="28"/>
        </w:rPr>
        <w:t>an entire year.  Our solar panel</w:t>
      </w:r>
      <w:r>
        <w:rPr>
          <w:rFonts w:ascii="Comic Sans MS" w:hAnsi="Comic Sans MS"/>
          <w:sz w:val="28"/>
        </w:rPr>
        <w:t xml:space="preserve">s </w:t>
      </w:r>
    </w:p>
    <w:p w:rsidR="0003411A" w:rsidRDefault="0003411A" w:rsidP="00E76FE2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use</w:t>
      </w:r>
      <w:proofErr w:type="gramEnd"/>
      <w:r>
        <w:rPr>
          <w:rFonts w:ascii="Comic Sans MS" w:hAnsi="Comic Sans MS"/>
          <w:sz w:val="28"/>
        </w:rPr>
        <w:t xml:space="preserve"> silicon</w:t>
      </w:r>
      <w:r w:rsidR="00E76FE2">
        <w:rPr>
          <w:rFonts w:ascii="Comic Sans MS" w:hAnsi="Comic Sans MS"/>
          <w:sz w:val="28"/>
        </w:rPr>
        <w:t>, phosphorous</w:t>
      </w:r>
      <w:r>
        <w:rPr>
          <w:rFonts w:ascii="Comic Sans MS" w:hAnsi="Comic Sans MS"/>
          <w:sz w:val="28"/>
        </w:rPr>
        <w:t xml:space="preserve"> and </w:t>
      </w:r>
      <w:r w:rsidR="00E76FE2">
        <w:rPr>
          <w:rFonts w:ascii="Comic Sans MS" w:hAnsi="Comic Sans MS"/>
          <w:sz w:val="28"/>
        </w:rPr>
        <w:t>boron t</w:t>
      </w:r>
      <w:r>
        <w:rPr>
          <w:rFonts w:ascii="Comic Sans MS" w:hAnsi="Comic Sans MS"/>
          <w:sz w:val="28"/>
        </w:rPr>
        <w:t xml:space="preserve">o convert the </w:t>
      </w:r>
    </w:p>
    <w:p w:rsidR="00D70603" w:rsidRDefault="0003411A" w:rsidP="001511E4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sun’s</w:t>
      </w:r>
      <w:proofErr w:type="gramEnd"/>
      <w:r>
        <w:rPr>
          <w:rFonts w:ascii="Comic Sans MS" w:hAnsi="Comic Sans MS"/>
          <w:sz w:val="28"/>
        </w:rPr>
        <w:t xml:space="preserve"> light into a direct current of electricity</w:t>
      </w:r>
    </w:p>
    <w:p w:rsidR="0003411A" w:rsidRPr="004A7892" w:rsidRDefault="00D70603" w:rsidP="001511E4">
      <w:pPr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that</w:t>
      </w:r>
      <w:proofErr w:type="gramEnd"/>
      <w:r>
        <w:rPr>
          <w:rFonts w:ascii="Comic Sans MS" w:hAnsi="Comic Sans MS"/>
          <w:sz w:val="28"/>
        </w:rPr>
        <w:t xml:space="preserve"> you can use as a power source</w:t>
      </w:r>
      <w:r w:rsidR="0003411A">
        <w:rPr>
          <w:rFonts w:ascii="Comic Sans MS" w:hAnsi="Comic Sans MS"/>
          <w:sz w:val="28"/>
        </w:rPr>
        <w:t xml:space="preserve">.  </w:t>
      </w:r>
    </w:p>
    <w:p w:rsidR="004A7892" w:rsidRPr="004C6354" w:rsidRDefault="004A7892" w:rsidP="001511E4">
      <w:pPr>
        <w:rPr>
          <w:rFonts w:ascii="Comic Sans MS" w:hAnsi="Comic Sans MS"/>
          <w:sz w:val="16"/>
          <w:highlight w:val="yellow"/>
        </w:rPr>
      </w:pP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r w:rsidRPr="00AC1394">
        <w:rPr>
          <w:rFonts w:ascii="Comic Sans MS" w:hAnsi="Comic Sans MS"/>
          <w:i/>
          <w:color w:val="0070C0"/>
        </w:rPr>
        <w:t xml:space="preserve">El sol </w:t>
      </w:r>
      <w:proofErr w:type="spellStart"/>
      <w:r w:rsidRPr="00AC1394">
        <w:rPr>
          <w:rFonts w:ascii="Comic Sans MS" w:hAnsi="Comic Sans MS"/>
          <w:i/>
          <w:color w:val="0070C0"/>
        </w:rPr>
        <w:t>puede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proveer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más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energía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en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AC1394">
        <w:rPr>
          <w:rFonts w:ascii="Comic Sans MS" w:hAnsi="Comic Sans MS"/>
          <w:i/>
          <w:color w:val="0070C0"/>
        </w:rPr>
        <w:t>sólo</w:t>
      </w:r>
      <w:proofErr w:type="spellEnd"/>
      <w:proofErr w:type="gram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una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hora que </w:t>
      </w:r>
      <w:proofErr w:type="spellStart"/>
      <w:r w:rsidRPr="00AC1394">
        <w:rPr>
          <w:rFonts w:ascii="Comic Sans MS" w:hAnsi="Comic Sans MS"/>
          <w:i/>
          <w:color w:val="0070C0"/>
        </w:rPr>
        <w:t>nosotros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(</w:t>
      </w:r>
      <w:proofErr w:type="spellStart"/>
      <w:r w:rsidRPr="00AC1394">
        <w:rPr>
          <w:rFonts w:ascii="Comic Sans MS" w:hAnsi="Comic Sans MS"/>
          <w:i/>
          <w:color w:val="0070C0"/>
        </w:rPr>
        <w:t>humanos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) </w:t>
      </w: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AC1394">
        <w:rPr>
          <w:rFonts w:ascii="Comic Sans MS" w:hAnsi="Comic Sans MS"/>
          <w:i/>
          <w:color w:val="0070C0"/>
        </w:rPr>
        <w:t>utilizamos</w:t>
      </w:r>
      <w:proofErr w:type="spellEnd"/>
      <w:proofErr w:type="gram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en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un </w:t>
      </w:r>
      <w:proofErr w:type="spellStart"/>
      <w:r w:rsidRPr="00AC1394">
        <w:rPr>
          <w:rFonts w:ascii="Comic Sans MS" w:hAnsi="Comic Sans MS"/>
          <w:i/>
          <w:color w:val="0070C0"/>
        </w:rPr>
        <w:t>año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entero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. Los </w:t>
      </w: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AC1394">
        <w:rPr>
          <w:rFonts w:ascii="Comic Sans MS" w:hAnsi="Comic Sans MS"/>
          <w:i/>
          <w:color w:val="0070C0"/>
        </w:rPr>
        <w:t>paneles</w:t>
      </w:r>
      <w:proofErr w:type="spellEnd"/>
      <w:proofErr w:type="gram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solares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usan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silicio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, </w:t>
      </w:r>
      <w:proofErr w:type="spellStart"/>
      <w:r w:rsidRPr="00AC1394">
        <w:rPr>
          <w:rFonts w:ascii="Comic Sans MS" w:hAnsi="Comic Sans MS"/>
          <w:i/>
          <w:color w:val="0070C0"/>
        </w:rPr>
        <w:t>fósforo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proofErr w:type="gramStart"/>
      <w:r w:rsidRPr="00AC1394">
        <w:rPr>
          <w:rFonts w:ascii="Comic Sans MS" w:hAnsi="Comic Sans MS"/>
          <w:i/>
          <w:color w:val="0070C0"/>
        </w:rPr>
        <w:t>y</w:t>
      </w:r>
      <w:proofErr w:type="gram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boro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para </w:t>
      </w:r>
      <w:proofErr w:type="spellStart"/>
      <w:r w:rsidRPr="00AC1394">
        <w:rPr>
          <w:rFonts w:ascii="Comic Sans MS" w:hAnsi="Comic Sans MS"/>
          <w:i/>
          <w:color w:val="0070C0"/>
        </w:rPr>
        <w:t>convertir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la luz del sol </w:t>
      </w:r>
    </w:p>
    <w:p w:rsidR="00AC1394" w:rsidRDefault="00AC1394" w:rsidP="00AC1394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AC1394">
        <w:rPr>
          <w:rFonts w:ascii="Comic Sans MS" w:hAnsi="Comic Sans MS"/>
          <w:i/>
          <w:color w:val="0070C0"/>
        </w:rPr>
        <w:t>en</w:t>
      </w:r>
      <w:proofErr w:type="spellEnd"/>
      <w:proofErr w:type="gramEnd"/>
      <w:r w:rsidRPr="00AC1394">
        <w:rPr>
          <w:rFonts w:ascii="Comic Sans MS" w:hAnsi="Comic Sans MS"/>
          <w:i/>
          <w:color w:val="0070C0"/>
        </w:rPr>
        <w:t xml:space="preserve"> un </w:t>
      </w:r>
      <w:proofErr w:type="spellStart"/>
      <w:r w:rsidRPr="00AC1394">
        <w:rPr>
          <w:rFonts w:ascii="Comic Sans MS" w:hAnsi="Comic Sans MS"/>
          <w:i/>
          <w:color w:val="0070C0"/>
        </w:rPr>
        <w:t>corriente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directo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que se </w:t>
      </w:r>
      <w:proofErr w:type="spellStart"/>
      <w:r w:rsidRPr="00AC1394">
        <w:rPr>
          <w:rFonts w:ascii="Comic Sans MS" w:hAnsi="Comic Sans MS"/>
          <w:i/>
          <w:color w:val="0070C0"/>
        </w:rPr>
        <w:t>puede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</w:t>
      </w:r>
    </w:p>
    <w:p w:rsidR="00AC1394" w:rsidRPr="004A7892" w:rsidRDefault="00AC1394" w:rsidP="00AC1394">
      <w:pPr>
        <w:rPr>
          <w:rFonts w:ascii="Comic Sans MS" w:hAnsi="Comic Sans MS"/>
          <w:i/>
          <w:color w:val="0070C0"/>
        </w:rPr>
      </w:pPr>
      <w:proofErr w:type="spellStart"/>
      <w:proofErr w:type="gramStart"/>
      <w:r w:rsidRPr="00AC1394">
        <w:rPr>
          <w:rFonts w:ascii="Comic Sans MS" w:hAnsi="Comic Sans MS"/>
          <w:i/>
          <w:color w:val="0070C0"/>
        </w:rPr>
        <w:t>usar</w:t>
      </w:r>
      <w:proofErr w:type="spellEnd"/>
      <w:proofErr w:type="gramEnd"/>
      <w:r w:rsidRPr="00AC1394">
        <w:rPr>
          <w:rFonts w:ascii="Comic Sans MS" w:hAnsi="Comic Sans MS"/>
          <w:i/>
          <w:color w:val="0070C0"/>
        </w:rPr>
        <w:t xml:space="preserve"> </w:t>
      </w:r>
      <w:proofErr w:type="spellStart"/>
      <w:r w:rsidRPr="00AC1394">
        <w:rPr>
          <w:rFonts w:ascii="Comic Sans MS" w:hAnsi="Comic Sans MS"/>
          <w:i/>
          <w:color w:val="0070C0"/>
        </w:rPr>
        <w:t>como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un </w:t>
      </w:r>
      <w:proofErr w:type="spellStart"/>
      <w:r w:rsidRPr="00AC1394">
        <w:rPr>
          <w:rFonts w:ascii="Comic Sans MS" w:hAnsi="Comic Sans MS"/>
          <w:i/>
          <w:color w:val="0070C0"/>
        </w:rPr>
        <w:t>fuente</w:t>
      </w:r>
      <w:proofErr w:type="spellEnd"/>
      <w:r w:rsidRPr="00AC1394">
        <w:rPr>
          <w:rFonts w:ascii="Comic Sans MS" w:hAnsi="Comic Sans MS"/>
          <w:i/>
          <w:color w:val="0070C0"/>
        </w:rPr>
        <w:t xml:space="preserve"> de </w:t>
      </w:r>
      <w:proofErr w:type="spellStart"/>
      <w:r w:rsidRPr="00AC1394">
        <w:rPr>
          <w:rFonts w:ascii="Comic Sans MS" w:hAnsi="Comic Sans MS"/>
          <w:i/>
          <w:color w:val="0070C0"/>
        </w:rPr>
        <w:t>energía</w:t>
      </w:r>
      <w:proofErr w:type="spellEnd"/>
      <w:r w:rsidRPr="00AC1394">
        <w:rPr>
          <w:rFonts w:ascii="Comic Sans MS" w:hAnsi="Comic Sans MS"/>
          <w:i/>
          <w:color w:val="0070C0"/>
        </w:rPr>
        <w:t>.</w:t>
      </w:r>
    </w:p>
    <w:p w:rsidR="006C29B8" w:rsidRPr="00AC1394" w:rsidRDefault="006C29B8">
      <w:pPr>
        <w:rPr>
          <w:rFonts w:ascii="Comic Sans MS" w:hAnsi="Comic Sans MS"/>
          <w:sz w:val="20"/>
        </w:rPr>
      </w:pPr>
    </w:p>
    <w:p w:rsidR="000C680E" w:rsidRDefault="00A72732">
      <w:pPr>
        <w:rPr>
          <w:rFonts w:ascii="Comic Sans MS" w:hAnsi="Comic Sans MS"/>
          <w:sz w:val="28"/>
        </w:rPr>
      </w:pPr>
      <w:r w:rsidRPr="007A3C86">
        <w:rPr>
          <w:rFonts w:ascii="Comic Sans MS" w:hAnsi="Comic Sans MS"/>
          <w:sz w:val="28"/>
        </w:rPr>
        <w:t>In 201</w:t>
      </w:r>
      <w:r w:rsidR="000C680E">
        <w:rPr>
          <w:rFonts w:ascii="Comic Sans MS" w:hAnsi="Comic Sans MS"/>
          <w:sz w:val="28"/>
        </w:rPr>
        <w:t>7</w:t>
      </w:r>
      <w:r w:rsidRPr="007A3C86">
        <w:rPr>
          <w:rFonts w:ascii="Comic Sans MS" w:hAnsi="Comic Sans MS"/>
          <w:sz w:val="28"/>
        </w:rPr>
        <w:t xml:space="preserve">, </w:t>
      </w:r>
      <w:r w:rsidR="00E76FE2">
        <w:rPr>
          <w:rFonts w:ascii="Comic Sans MS" w:hAnsi="Comic Sans MS"/>
          <w:sz w:val="28"/>
        </w:rPr>
        <w:t xml:space="preserve">our Engineering </w:t>
      </w:r>
      <w:r w:rsidRPr="007A3C86">
        <w:rPr>
          <w:rFonts w:ascii="Comic Sans MS" w:hAnsi="Comic Sans MS"/>
          <w:sz w:val="28"/>
        </w:rPr>
        <w:t>students</w:t>
      </w:r>
      <w:r w:rsidR="000C680E">
        <w:rPr>
          <w:rFonts w:ascii="Comic Sans MS" w:hAnsi="Comic Sans MS"/>
          <w:sz w:val="28"/>
        </w:rPr>
        <w:t xml:space="preserve"> created </w:t>
      </w:r>
      <w:r w:rsidR="00405157">
        <w:rPr>
          <w:rFonts w:ascii="Comic Sans MS" w:hAnsi="Comic Sans MS"/>
          <w:sz w:val="28"/>
        </w:rPr>
        <w:t>seven new solar-powered</w:t>
      </w:r>
      <w:r w:rsidR="000B6C0B">
        <w:rPr>
          <w:rFonts w:ascii="Comic Sans MS" w:hAnsi="Comic Sans MS"/>
          <w:sz w:val="28"/>
        </w:rPr>
        <w:t xml:space="preserve"> charging stations </w:t>
      </w:r>
      <w:r w:rsidR="00E569A7">
        <w:rPr>
          <w:rFonts w:ascii="Comic Sans MS" w:hAnsi="Comic Sans MS"/>
          <w:sz w:val="28"/>
        </w:rPr>
        <w:t xml:space="preserve">that </w:t>
      </w:r>
      <w:r w:rsidR="000C680E" w:rsidRPr="000C680E">
        <w:rPr>
          <w:rFonts w:ascii="Comic Sans MS" w:hAnsi="Comic Sans MS"/>
          <w:sz w:val="28"/>
        </w:rPr>
        <w:t>will allow students to use electronic devices for longer periods of time as they collect data</w:t>
      </w:r>
      <w:r w:rsidR="00AC5917">
        <w:rPr>
          <w:rFonts w:ascii="Comic Sans MS" w:hAnsi="Comic Sans MS"/>
          <w:sz w:val="28"/>
        </w:rPr>
        <w:t xml:space="preserve"> and record their observations i</w:t>
      </w:r>
      <w:r w:rsidR="000C680E">
        <w:rPr>
          <w:rFonts w:ascii="Comic Sans MS" w:hAnsi="Comic Sans MS"/>
          <w:sz w:val="28"/>
        </w:rPr>
        <w:t xml:space="preserve">n the outdoor classroom.  In addition, the solar panels will help </w:t>
      </w:r>
      <w:r w:rsidR="000C680E" w:rsidRPr="000C680E">
        <w:rPr>
          <w:rFonts w:ascii="Comic Sans MS" w:hAnsi="Comic Sans MS"/>
          <w:sz w:val="28"/>
        </w:rPr>
        <w:t xml:space="preserve">light the walking paths for </w:t>
      </w:r>
      <w:r w:rsidR="000C680E">
        <w:rPr>
          <w:rFonts w:ascii="Comic Sans MS" w:hAnsi="Comic Sans MS"/>
          <w:sz w:val="28"/>
        </w:rPr>
        <w:t>students and the community.</w:t>
      </w:r>
      <w:r w:rsidR="0003411A">
        <w:rPr>
          <w:rFonts w:ascii="Comic Sans MS" w:hAnsi="Comic Sans MS"/>
          <w:sz w:val="28"/>
        </w:rPr>
        <w:t xml:space="preserve">  </w:t>
      </w:r>
    </w:p>
    <w:p w:rsidR="00172227" w:rsidRDefault="005E0560">
      <w:pPr>
        <w:rPr>
          <w:rFonts w:ascii="Comic Sans MS" w:hAnsi="Comic Sans MS"/>
          <w:sz w:val="28"/>
        </w:rPr>
      </w:pPr>
      <w:r w:rsidRPr="007A3C86">
        <w:rPr>
          <w:rFonts w:ascii="Comic Sans MS" w:hAnsi="Comic Sans MS"/>
          <w:sz w:val="28"/>
        </w:rPr>
        <w:t xml:space="preserve"> </w:t>
      </w:r>
    </w:p>
    <w:p w:rsidR="00620A17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>We hope you enjoy watching nature at work in our Outdoor Classroom!</w:t>
      </w:r>
    </w:p>
    <w:p w:rsidR="00C8006D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 xml:space="preserve">Please help us protect </w:t>
      </w:r>
      <w:r w:rsidR="00620A17" w:rsidRPr="004C6354">
        <w:rPr>
          <w:rFonts w:ascii="Comic Sans MS" w:hAnsi="Comic Sans MS"/>
          <w:b/>
        </w:rPr>
        <w:t>it</w:t>
      </w:r>
      <w:r w:rsidRPr="004C6354">
        <w:rPr>
          <w:rFonts w:ascii="Comic Sans MS" w:hAnsi="Comic Sans MS"/>
          <w:b/>
        </w:rPr>
        <w:t xml:space="preserve"> from litter and vandalism!  Thank you!</w:t>
      </w:r>
    </w:p>
    <w:p w:rsidR="004C6354" w:rsidRDefault="004C6354" w:rsidP="00620A17">
      <w:pPr>
        <w:jc w:val="center"/>
        <w:rPr>
          <w:rFonts w:ascii="Comic Sans MS" w:hAnsi="Comic Sans MS"/>
          <w:i/>
        </w:rPr>
      </w:pPr>
    </w:p>
    <w:p w:rsidR="000B6C0B" w:rsidRDefault="000B6C0B" w:rsidP="004C6354">
      <w:pPr>
        <w:jc w:val="center"/>
        <w:rPr>
          <w:rFonts w:ascii="Comic Sans MS" w:hAnsi="Comic Sans MS"/>
          <w:i/>
          <w:sz w:val="22"/>
        </w:rPr>
      </w:pPr>
      <w:r>
        <w:rPr>
          <w:rFonts w:ascii="Comic Sans MS" w:hAnsi="Comic Sans MS"/>
          <w:i/>
          <w:sz w:val="22"/>
        </w:rPr>
        <w:t>Support for this project came from a STEDTRAIN grant and Representative Mac McCutcheon.</w:t>
      </w:r>
    </w:p>
    <w:p w:rsidR="004C6354" w:rsidRDefault="00F30793" w:rsidP="004C6354">
      <w:pPr>
        <w:jc w:val="center"/>
        <w:rPr>
          <w:rFonts w:ascii="Comic Sans MS" w:hAnsi="Comic Sans MS"/>
          <w:i/>
          <w:sz w:val="22"/>
        </w:rPr>
      </w:pPr>
      <w:r w:rsidRPr="004C6354">
        <w:rPr>
          <w:rFonts w:ascii="Comic Sans MS" w:hAnsi="Comic Sans MS"/>
          <w:i/>
          <w:sz w:val="22"/>
        </w:rPr>
        <w:t xml:space="preserve">This </w:t>
      </w:r>
      <w:r w:rsidR="00C8006D" w:rsidRPr="004C6354">
        <w:rPr>
          <w:rFonts w:ascii="Comic Sans MS" w:hAnsi="Comic Sans MS"/>
          <w:i/>
          <w:sz w:val="22"/>
        </w:rPr>
        <w:t>sign was provided by the James Clemens Spanish Club and Spanish Honor Society,</w:t>
      </w:r>
    </w:p>
    <w:p w:rsidR="00C8006D" w:rsidRPr="004C6354" w:rsidRDefault="00C8006D" w:rsidP="004C6354">
      <w:pPr>
        <w:jc w:val="center"/>
        <w:rPr>
          <w:rFonts w:ascii="Comic Sans MS" w:hAnsi="Comic Sans MS"/>
          <w:b/>
          <w:sz w:val="22"/>
        </w:rPr>
      </w:pPr>
      <w:proofErr w:type="gramStart"/>
      <w:r w:rsidRPr="004C6354">
        <w:rPr>
          <w:rFonts w:ascii="Comic Sans MS" w:hAnsi="Comic Sans MS"/>
          <w:i/>
          <w:sz w:val="22"/>
        </w:rPr>
        <w:t>and</w:t>
      </w:r>
      <w:proofErr w:type="gramEnd"/>
      <w:r w:rsidRPr="004C6354">
        <w:rPr>
          <w:rFonts w:ascii="Comic Sans MS" w:hAnsi="Comic Sans MS"/>
          <w:i/>
          <w:sz w:val="22"/>
        </w:rPr>
        <w:t xml:space="preserve"> the</w:t>
      </w:r>
      <w:r w:rsidR="004C6354" w:rsidRPr="004C6354">
        <w:rPr>
          <w:rFonts w:ascii="Comic Sans MS" w:hAnsi="Comic Sans MS"/>
          <w:i/>
          <w:sz w:val="22"/>
        </w:rPr>
        <w:t xml:space="preserve"> artwork was designed by Sylvia Cortés, Class of 2019</w:t>
      </w:r>
      <w:r w:rsidRPr="004C6354">
        <w:rPr>
          <w:rFonts w:ascii="Comic Sans MS" w:hAnsi="Comic Sans MS"/>
          <w:i/>
          <w:sz w:val="22"/>
        </w:rPr>
        <w:t>.</w:t>
      </w:r>
    </w:p>
    <w:sectPr w:rsidR="00C8006D" w:rsidRPr="004C6354" w:rsidSect="00620A17">
      <w:pgSz w:w="12240" w:h="15840" w:code="1"/>
      <w:pgMar w:top="2592" w:right="864" w:bottom="259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D"/>
    <w:rsid w:val="0000733F"/>
    <w:rsid w:val="0003411A"/>
    <w:rsid w:val="000B6C0B"/>
    <w:rsid w:val="000C680E"/>
    <w:rsid w:val="001511E4"/>
    <w:rsid w:val="00172227"/>
    <w:rsid w:val="0019111B"/>
    <w:rsid w:val="002C1328"/>
    <w:rsid w:val="00405157"/>
    <w:rsid w:val="00496D38"/>
    <w:rsid w:val="004A7892"/>
    <w:rsid w:val="004C6354"/>
    <w:rsid w:val="00506E53"/>
    <w:rsid w:val="005E0560"/>
    <w:rsid w:val="00607197"/>
    <w:rsid w:val="00620A17"/>
    <w:rsid w:val="0062103E"/>
    <w:rsid w:val="00690AD0"/>
    <w:rsid w:val="006C29B8"/>
    <w:rsid w:val="006E03DE"/>
    <w:rsid w:val="007A3C86"/>
    <w:rsid w:val="007D468D"/>
    <w:rsid w:val="00854BAF"/>
    <w:rsid w:val="0097578E"/>
    <w:rsid w:val="009F679E"/>
    <w:rsid w:val="00A72732"/>
    <w:rsid w:val="00A76C50"/>
    <w:rsid w:val="00AB55B4"/>
    <w:rsid w:val="00AC1394"/>
    <w:rsid w:val="00AC5917"/>
    <w:rsid w:val="00C478D4"/>
    <w:rsid w:val="00C8006D"/>
    <w:rsid w:val="00C834AC"/>
    <w:rsid w:val="00D70603"/>
    <w:rsid w:val="00DA5967"/>
    <w:rsid w:val="00E569A7"/>
    <w:rsid w:val="00E76FE2"/>
    <w:rsid w:val="00EE0B73"/>
    <w:rsid w:val="00EE5DF5"/>
    <w:rsid w:val="00F30793"/>
    <w:rsid w:val="00F44436"/>
    <w:rsid w:val="00F6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 Burgener</cp:lastModifiedBy>
  <cp:revision>3</cp:revision>
  <cp:lastPrinted>2022-01-28T03:21:00Z</cp:lastPrinted>
  <dcterms:created xsi:type="dcterms:W3CDTF">2022-01-28T03:21:00Z</dcterms:created>
  <dcterms:modified xsi:type="dcterms:W3CDTF">2022-01-28T03:22:00Z</dcterms:modified>
</cp:coreProperties>
</file>