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CD87" w14:textId="77777777" w:rsidR="00DB194A" w:rsidRPr="00DB194A" w:rsidRDefault="00DB194A" w:rsidP="00DB194A">
      <w:pPr>
        <w:spacing w:before="60" w:after="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63842946"/>
      <w:bookmarkStart w:id="1" w:name="_Hlk61349961"/>
      <w:bookmarkEnd w:id="0"/>
      <w:r w:rsidRPr="00DB19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1776" behindDoc="0" locked="0" layoutInCell="1" allowOverlap="1" wp14:anchorId="3A03B9B0" wp14:editId="3BF765F0">
            <wp:simplePos x="0" y="0"/>
            <wp:positionH relativeFrom="column">
              <wp:posOffset>4445</wp:posOffset>
            </wp:positionH>
            <wp:positionV relativeFrom="paragraph">
              <wp:posOffset>-45720</wp:posOffset>
            </wp:positionV>
            <wp:extent cx="610870" cy="734060"/>
            <wp:effectExtent l="0" t="0" r="0" b="0"/>
            <wp:wrapNone/>
            <wp:docPr id="20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94A">
        <w:rPr>
          <w:rFonts w:ascii="Times New Roman" w:hAnsi="Times New Roman" w:cs="Times New Roman"/>
          <w:b/>
          <w:sz w:val="36"/>
          <w:szCs w:val="36"/>
        </w:rPr>
        <w:t>Outdoor Classroom Project Plan:</w:t>
      </w:r>
    </w:p>
    <w:p w14:paraId="1B1F6067" w14:textId="77777777" w:rsidR="00DB194A" w:rsidRPr="00DB194A" w:rsidRDefault="00DB194A" w:rsidP="00DB194A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4A">
        <w:rPr>
          <w:rFonts w:ascii="Times New Roman" w:hAnsi="Times New Roman" w:cs="Times New Roman"/>
          <w:b/>
          <w:sz w:val="28"/>
          <w:szCs w:val="28"/>
        </w:rPr>
        <w:t>Materials List &amp; Budget for</w:t>
      </w:r>
    </w:p>
    <w:p w14:paraId="1DC21747" w14:textId="188FB7A9" w:rsidR="00DB194A" w:rsidRPr="00DB194A" w:rsidRDefault="00320AB5" w:rsidP="00DB194A">
      <w:pPr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Sensory</w:t>
      </w:r>
      <w:r w:rsidR="00DB194A" w:rsidRPr="00DB194A">
        <w:rPr>
          <w:rFonts w:ascii="Times New Roman" w:hAnsi="Times New Roman" w:cs="Times New Roman"/>
          <w:b/>
          <w:sz w:val="48"/>
          <w:szCs w:val="48"/>
        </w:rPr>
        <w:t xml:space="preserve"> Garden</w:t>
      </w:r>
    </w:p>
    <w:bookmarkEnd w:id="1"/>
    <w:p w14:paraId="1BF810AA" w14:textId="7EB48CFF" w:rsidR="006D2362" w:rsidRPr="004E00D3" w:rsidRDefault="006D2362" w:rsidP="006D236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A3BEA73" w14:textId="6A7E5674" w:rsidR="00DD2676" w:rsidRPr="00AB6A24" w:rsidRDefault="006D2362" w:rsidP="00AB6A2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E00D3">
        <w:rPr>
          <w:rFonts w:ascii="Times New Roman" w:hAnsi="Times New Roman" w:cs="Times New Roman"/>
          <w:color w:val="333333"/>
          <w:shd w:val="clear" w:color="auto" w:fill="FFFFFF"/>
        </w:rPr>
        <w:t>A sensory garden includes plants that help teach students how to use all five senses</w:t>
      </w:r>
      <w:r w:rsidR="003425FB"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 (sight, touch, taste, smell, touch)</w:t>
      </w:r>
      <w:r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 as they explore the outdoor classroom. </w:t>
      </w:r>
      <w:r w:rsidR="00851933" w:rsidRPr="004E00D3">
        <w:rPr>
          <w:rFonts w:ascii="Times New Roman" w:hAnsi="Times New Roman" w:cs="Times New Roman"/>
          <w:color w:val="333333"/>
          <w:shd w:val="clear" w:color="auto" w:fill="FFFFFF"/>
        </w:rPr>
        <w:t>Some</w:t>
      </w:r>
      <w:r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 plants have bright flowers or leaves to trigger a visual response, while other plants feel, taste, or smell unique. </w:t>
      </w:r>
      <w:r w:rsidR="00851933"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Wind chimes </w:t>
      </w:r>
      <w:r w:rsidR="003F3198" w:rsidRPr="004E00D3">
        <w:rPr>
          <w:rFonts w:ascii="Times New Roman" w:hAnsi="Times New Roman" w:cs="Times New Roman"/>
          <w:color w:val="333333"/>
          <w:shd w:val="clear" w:color="auto" w:fill="FFFFFF"/>
        </w:rPr>
        <w:t>make a great, simple addition to the garden, but</w:t>
      </w:r>
      <w:r w:rsidR="00851933"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F3198" w:rsidRPr="004E00D3">
        <w:rPr>
          <w:rFonts w:ascii="Times New Roman" w:hAnsi="Times New Roman" w:cs="Times New Roman"/>
          <w:color w:val="333333"/>
          <w:shd w:val="clear" w:color="auto" w:fill="FFFFFF"/>
        </w:rPr>
        <w:t>expanded sound gardens can be incorporated into the outdoor classroom as well.</w:t>
      </w:r>
      <w:r w:rsidR="00271CF4"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51933"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Each garden should incorporate elements that </w:t>
      </w:r>
      <w:r w:rsidR="003B55B1" w:rsidRPr="004E00D3">
        <w:rPr>
          <w:rFonts w:ascii="Times New Roman" w:hAnsi="Times New Roman" w:cs="Times New Roman"/>
          <w:color w:val="333333"/>
          <w:shd w:val="clear" w:color="auto" w:fill="FFFFFF"/>
        </w:rPr>
        <w:t xml:space="preserve">engage the students with all five of their senses. </w:t>
      </w:r>
    </w:p>
    <w:p w14:paraId="3FB2112F" w14:textId="56EEC450" w:rsidR="00AB6A24" w:rsidRPr="00DB194A" w:rsidRDefault="00AB6A24" w:rsidP="00AB6A24">
      <w:pPr>
        <w:numPr>
          <w:ilvl w:val="0"/>
          <w:numId w:val="14"/>
        </w:numPr>
        <w:spacing w:before="180"/>
        <w:ind w:left="432" w:hanging="432"/>
        <w:rPr>
          <w:rFonts w:ascii="Times New Roman" w:hAnsi="Times New Roman" w:cs="Times New Roman"/>
          <w:b/>
          <w:sz w:val="28"/>
          <w:szCs w:val="28"/>
        </w:rPr>
      </w:pPr>
      <w:bookmarkStart w:id="2" w:name="_Hlk31352766"/>
      <w:r w:rsidRPr="00DB194A">
        <w:rPr>
          <w:rFonts w:ascii="Times New Roman" w:hAnsi="Times New Roman" w:cs="Times New Roman"/>
          <w:b/>
          <w:sz w:val="28"/>
          <w:szCs w:val="28"/>
        </w:rPr>
        <w:t>Habitat Requirements:</w:t>
      </w:r>
    </w:p>
    <w:p w14:paraId="606B5A53" w14:textId="2A4E624A" w:rsidR="00AB6A24" w:rsidRPr="008E3A0B" w:rsidRDefault="00AB6A24" w:rsidP="00AB6A24">
      <w:pPr>
        <w:numPr>
          <w:ilvl w:val="0"/>
          <w:numId w:val="15"/>
        </w:numPr>
        <w:spacing w:before="60"/>
        <w:rPr>
          <w:rFonts w:ascii="Times New Roman" w:hAnsi="Times New Roman" w:cs="Times New Roman"/>
        </w:rPr>
      </w:pPr>
      <w:bookmarkStart w:id="3" w:name="_Hlk17970679"/>
      <w:r w:rsidRPr="008E3A0B">
        <w:rPr>
          <w:rFonts w:ascii="Times New Roman" w:hAnsi="Times New Roman" w:cs="Times New Roman"/>
        </w:rPr>
        <w:t>Full sun for 6-8 hours per day for optimal plant growth</w:t>
      </w:r>
    </w:p>
    <w:p w14:paraId="61F74D37" w14:textId="0870371D" w:rsidR="00EF646B" w:rsidRPr="008E3A0B" w:rsidRDefault="00EF646B" w:rsidP="00AB6A24">
      <w:pPr>
        <w:numPr>
          <w:ilvl w:val="0"/>
          <w:numId w:val="15"/>
        </w:numPr>
        <w:spacing w:before="60"/>
        <w:rPr>
          <w:rFonts w:ascii="Times New Roman" w:hAnsi="Times New Roman" w:cs="Times New Roman"/>
        </w:rPr>
      </w:pPr>
      <w:r w:rsidRPr="008E3A0B">
        <w:rPr>
          <w:rFonts w:ascii="Times New Roman" w:hAnsi="Times New Roman" w:cs="Times New Roman"/>
        </w:rPr>
        <w:t>Near the entrance of the outdoor classroom if possible</w:t>
      </w:r>
    </w:p>
    <w:bookmarkEnd w:id="2"/>
    <w:bookmarkEnd w:id="3"/>
    <w:p w14:paraId="475FC269" w14:textId="2C21D87E" w:rsidR="00AB6A24" w:rsidRPr="004E00D3" w:rsidRDefault="00AB6A24" w:rsidP="006D2362">
      <w:pPr>
        <w:spacing w:before="120"/>
        <w:rPr>
          <w:rFonts w:ascii="Times New Roman" w:hAnsi="Times New Roman" w:cs="Times New Roman"/>
          <w:color w:val="000000"/>
        </w:rPr>
      </w:pPr>
    </w:p>
    <w:p w14:paraId="748EFC99" w14:textId="769841AE" w:rsidR="006D2362" w:rsidRPr="00DB194A" w:rsidRDefault="006D2362" w:rsidP="006D2362">
      <w:pPr>
        <w:numPr>
          <w:ilvl w:val="0"/>
          <w:numId w:val="6"/>
        </w:num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31352869"/>
      <w:r w:rsidRPr="00DB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Example </w:t>
      </w:r>
      <w:r w:rsidR="003F3198" w:rsidRPr="00DB194A">
        <w:rPr>
          <w:rFonts w:ascii="Times New Roman" w:hAnsi="Times New Roman" w:cs="Times New Roman"/>
          <w:b/>
          <w:color w:val="000000"/>
          <w:sz w:val="28"/>
          <w:szCs w:val="28"/>
        </w:rPr>
        <w:t>Sensory</w:t>
      </w:r>
      <w:r w:rsidRPr="00DB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Garden Pictures</w:t>
      </w:r>
      <w:r w:rsidR="00DB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&amp; Educational Sign</w:t>
      </w:r>
      <w:r w:rsidRPr="00DB19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bookmarkEnd w:id="4"/>
    </w:p>
    <w:p w14:paraId="494B9B3B" w14:textId="60EE253A" w:rsidR="006D2362" w:rsidRPr="00E2533E" w:rsidRDefault="00DB194A" w:rsidP="006D2362">
      <w:pPr>
        <w:spacing w:before="12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810816" behindDoc="0" locked="0" layoutInCell="1" allowOverlap="1" wp14:anchorId="553DACA1" wp14:editId="627114E7">
            <wp:simplePos x="0" y="0"/>
            <wp:positionH relativeFrom="column">
              <wp:posOffset>3550285</wp:posOffset>
            </wp:positionH>
            <wp:positionV relativeFrom="paragraph">
              <wp:posOffset>84759</wp:posOffset>
            </wp:positionV>
            <wp:extent cx="2785745" cy="2089150"/>
            <wp:effectExtent l="19050" t="19050" r="14605" b="2540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ensory Garden Lambs Ear - free pic fr flick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089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88696" w14:textId="3AB18D77" w:rsidR="00E2533E" w:rsidRPr="00E2533E" w:rsidRDefault="00E2533E" w:rsidP="006D2362">
      <w:pPr>
        <w:rPr>
          <w:rFonts w:ascii="Times New Roman" w:hAnsi="Times New Roman" w:cs="Times New Roman"/>
          <w:b/>
        </w:rPr>
      </w:pPr>
    </w:p>
    <w:p w14:paraId="5007EBA5" w14:textId="071BEC2F" w:rsidR="0002337A" w:rsidRPr="004E00D3" w:rsidRDefault="00DB194A" w:rsidP="006D236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852800" behindDoc="0" locked="0" layoutInCell="1" allowOverlap="1" wp14:anchorId="12765010" wp14:editId="55406A5D">
            <wp:simplePos x="0" y="0"/>
            <wp:positionH relativeFrom="margin">
              <wp:align>left</wp:align>
            </wp:positionH>
            <wp:positionV relativeFrom="paragraph">
              <wp:posOffset>294806</wp:posOffset>
            </wp:positionV>
            <wp:extent cx="3246413" cy="36830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Example Sensory Garden Sign w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413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FC095" w14:textId="07E0769A" w:rsidR="0002337A" w:rsidRPr="004E00D3" w:rsidRDefault="00DB194A" w:rsidP="00B11B1A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811840" behindDoc="0" locked="0" layoutInCell="1" allowOverlap="1" wp14:anchorId="7C3AA78A" wp14:editId="680C3AEC">
            <wp:simplePos x="0" y="0"/>
            <wp:positionH relativeFrom="column">
              <wp:posOffset>3524250</wp:posOffset>
            </wp:positionH>
            <wp:positionV relativeFrom="paragraph">
              <wp:posOffset>2088211</wp:posOffset>
            </wp:positionV>
            <wp:extent cx="2834640" cy="2383155"/>
            <wp:effectExtent l="19050" t="19050" r="22860" b="17145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Barkley Bridge Elem Chocolate Min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2" r="10536" b="7471"/>
                    <a:stretch/>
                  </pic:blipFill>
                  <pic:spPr bwMode="auto">
                    <a:xfrm>
                      <a:off x="0" y="0"/>
                      <a:ext cx="2834640" cy="2383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C7856D" wp14:editId="4932A2B9">
                <wp:simplePos x="0" y="0"/>
                <wp:positionH relativeFrom="column">
                  <wp:posOffset>3460750</wp:posOffset>
                </wp:positionH>
                <wp:positionV relativeFrom="paragraph">
                  <wp:posOffset>1466519</wp:posOffset>
                </wp:positionV>
                <wp:extent cx="2959100" cy="793750"/>
                <wp:effectExtent l="0" t="0" r="0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DC7F9" w14:textId="72AF1307" w:rsidR="00B11B1A" w:rsidRPr="006248B7" w:rsidRDefault="00B11B1A" w:rsidP="006248B7">
                            <w:pPr>
                              <w:spacing w:after="120"/>
                              <w:rPr>
                                <w:i/>
                                <w:iCs/>
                              </w:rPr>
                            </w:pPr>
                            <w:r w:rsidRPr="006248B7">
                              <w:rPr>
                                <w:i/>
                                <w:iCs/>
                              </w:rPr>
                              <w:t>Lamb’s Ear is very soft to the touch. (above)</w:t>
                            </w:r>
                          </w:p>
                          <w:p w14:paraId="4179D566" w14:textId="481FE314" w:rsidR="00B11B1A" w:rsidRPr="006248B7" w:rsidRDefault="00B11B1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248B7">
                              <w:rPr>
                                <w:i/>
                                <w:iCs/>
                              </w:rPr>
                              <w:t xml:space="preserve">Chocolate Mint </w:t>
                            </w:r>
                            <w:r w:rsidR="006248B7" w:rsidRPr="006248B7">
                              <w:rPr>
                                <w:i/>
                                <w:iCs/>
                              </w:rPr>
                              <w:t>tastes and smells yummy. (below)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7856D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272.5pt;margin-top:115.45pt;width:233pt;height:6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" fillcolor="white [3201]" stroked="f" strokeweight=".5pt">
                <v:textbox>
                  <w:txbxContent>
                    <w:p w14:paraId="637DC7F9" w14:textId="72AF1307" w:rsidR="00B11B1A" w:rsidRPr="006248B7" w:rsidRDefault="00B11B1A" w:rsidP="006248B7">
                      <w:pPr>
                        <w:spacing w:after="120"/>
                        <w:rPr>
                          <w:i/>
                          <w:iCs/>
                        </w:rPr>
                      </w:pPr>
                      <w:r w:rsidRPr="006248B7">
                        <w:rPr>
                          <w:i/>
                          <w:iCs/>
                        </w:rPr>
                        <w:t>Lamb’s Ear is very soft to the touch. (above)</w:t>
                      </w:r>
                    </w:p>
                    <w:p w14:paraId="4179D566" w14:textId="481FE314" w:rsidR="00B11B1A" w:rsidRPr="006248B7" w:rsidRDefault="00B11B1A">
                      <w:pPr>
                        <w:rPr>
                          <w:i/>
                          <w:iCs/>
                        </w:rPr>
                      </w:pPr>
                      <w:r w:rsidRPr="006248B7">
                        <w:rPr>
                          <w:i/>
                          <w:iCs/>
                        </w:rPr>
                        <w:t xml:space="preserve">Chocolate Mint </w:t>
                      </w:r>
                      <w:r w:rsidR="006248B7" w:rsidRPr="006248B7">
                        <w:rPr>
                          <w:i/>
                          <w:iCs/>
                        </w:rPr>
                        <w:t>tastes and smells yummy. (below)</w:t>
                      </w:r>
                    </w:p>
                  </w:txbxContent>
                </v:textbox>
              </v:shape>
            </w:pict>
          </mc:Fallback>
        </mc:AlternateContent>
      </w:r>
      <w:r w:rsidR="0002337A" w:rsidRPr="004E00D3"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3819C908" w14:textId="5F148DFA" w:rsidR="00DB194A" w:rsidRPr="00DB194A" w:rsidRDefault="00DB194A" w:rsidP="00DB194A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4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854848" behindDoc="0" locked="0" layoutInCell="1" allowOverlap="1" wp14:anchorId="50420096" wp14:editId="0F1D5BAD">
            <wp:simplePos x="0" y="0"/>
            <wp:positionH relativeFrom="column">
              <wp:posOffset>29210</wp:posOffset>
            </wp:positionH>
            <wp:positionV relativeFrom="paragraph">
              <wp:posOffset>-135890</wp:posOffset>
            </wp:positionV>
            <wp:extent cx="381000" cy="4572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94A">
        <w:rPr>
          <w:rFonts w:ascii="Times New Roman" w:hAnsi="Times New Roman" w:cs="Times New Roman"/>
          <w:b/>
          <w:sz w:val="28"/>
          <w:szCs w:val="28"/>
        </w:rPr>
        <w:t xml:space="preserve">OC Project Plan:  Example </w:t>
      </w:r>
      <w:r>
        <w:rPr>
          <w:rFonts w:ascii="Times New Roman" w:hAnsi="Times New Roman" w:cs="Times New Roman"/>
          <w:b/>
          <w:sz w:val="28"/>
          <w:szCs w:val="28"/>
        </w:rPr>
        <w:t>Sensory</w:t>
      </w:r>
      <w:r w:rsidRPr="00DB194A">
        <w:rPr>
          <w:rFonts w:ascii="Times New Roman" w:hAnsi="Times New Roman" w:cs="Times New Roman"/>
          <w:b/>
          <w:sz w:val="28"/>
          <w:szCs w:val="28"/>
        </w:rPr>
        <w:t xml:space="preserve"> Garden Materials List &amp; Budget</w:t>
      </w:r>
    </w:p>
    <w:p w14:paraId="355AABD9" w14:textId="77777777" w:rsidR="00DB194A" w:rsidRPr="004E00D3" w:rsidRDefault="00DB194A" w:rsidP="0002337A">
      <w:pPr>
        <w:jc w:val="center"/>
        <w:rPr>
          <w:rFonts w:ascii="Times New Roman" w:hAnsi="Times New Roman" w:cs="Times New Roman"/>
          <w:b/>
        </w:rPr>
      </w:pPr>
    </w:p>
    <w:p w14:paraId="6F62C89E" w14:textId="77777777" w:rsidR="0002337A" w:rsidRPr="00DB194A" w:rsidRDefault="0002337A" w:rsidP="0002337A">
      <w:pPr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5" w:name="_Hlk17184533"/>
      <w:bookmarkStart w:id="6" w:name="_Hlk31353728"/>
      <w:r w:rsidRPr="00DB194A">
        <w:rPr>
          <w:rFonts w:ascii="Times New Roman" w:hAnsi="Times New Roman" w:cs="Times New Roman"/>
          <w:b/>
          <w:sz w:val="28"/>
          <w:szCs w:val="28"/>
        </w:rPr>
        <w:t>Estimated Cost:</w:t>
      </w:r>
      <w:bookmarkStart w:id="7" w:name="_Hlk31353804"/>
    </w:p>
    <w:bookmarkEnd w:id="6"/>
    <w:p w14:paraId="1A4EC0F0" w14:textId="3879ED7A" w:rsidR="00C8389F" w:rsidRPr="00C8389F" w:rsidRDefault="0002337A" w:rsidP="0002337A">
      <w:pPr>
        <w:numPr>
          <w:ilvl w:val="0"/>
          <w:numId w:val="9"/>
        </w:numPr>
        <w:spacing w:before="120" w:after="240"/>
        <w:rPr>
          <w:rFonts w:ascii="Times New Roman" w:hAnsi="Times New Roman" w:cs="Times New Roman"/>
          <w:b/>
        </w:rPr>
      </w:pPr>
      <w:r w:rsidRPr="00C8389F">
        <w:rPr>
          <w:rFonts w:ascii="Times New Roman" w:hAnsi="Times New Roman" w:cs="Times New Roman"/>
        </w:rPr>
        <w:t xml:space="preserve">Example </w:t>
      </w:r>
      <w:r w:rsidR="008F350F" w:rsidRPr="00C8389F">
        <w:rPr>
          <w:rFonts w:ascii="Times New Roman" w:hAnsi="Times New Roman" w:cs="Times New Roman"/>
        </w:rPr>
        <w:t>4</w:t>
      </w:r>
      <w:r w:rsidR="00C203B2" w:rsidRPr="00C8389F">
        <w:rPr>
          <w:rFonts w:ascii="Times New Roman" w:hAnsi="Times New Roman" w:cs="Times New Roman"/>
        </w:rPr>
        <w:t xml:space="preserve"> </w:t>
      </w:r>
      <w:proofErr w:type="spellStart"/>
      <w:r w:rsidR="00C203B2" w:rsidRPr="00C8389F">
        <w:rPr>
          <w:rFonts w:ascii="Times New Roman" w:hAnsi="Times New Roman" w:cs="Times New Roman"/>
        </w:rPr>
        <w:t>ft</w:t>
      </w:r>
      <w:proofErr w:type="spellEnd"/>
      <w:r w:rsidR="00C203B2" w:rsidRPr="00C8389F">
        <w:rPr>
          <w:rFonts w:ascii="Times New Roman" w:hAnsi="Times New Roman" w:cs="Times New Roman"/>
        </w:rPr>
        <w:t xml:space="preserve"> x 1</w:t>
      </w:r>
      <w:r w:rsidR="008F350F" w:rsidRPr="00C8389F">
        <w:rPr>
          <w:rFonts w:ascii="Times New Roman" w:hAnsi="Times New Roman" w:cs="Times New Roman"/>
        </w:rPr>
        <w:t>3</w:t>
      </w:r>
      <w:r w:rsidR="00C203B2" w:rsidRPr="00C8389F">
        <w:rPr>
          <w:rFonts w:ascii="Times New Roman" w:hAnsi="Times New Roman" w:cs="Times New Roman"/>
        </w:rPr>
        <w:t xml:space="preserve"> </w:t>
      </w:r>
      <w:proofErr w:type="spellStart"/>
      <w:r w:rsidR="00C203B2" w:rsidRPr="00C8389F">
        <w:rPr>
          <w:rFonts w:ascii="Times New Roman" w:hAnsi="Times New Roman" w:cs="Times New Roman"/>
        </w:rPr>
        <w:t>ft</w:t>
      </w:r>
      <w:proofErr w:type="spellEnd"/>
      <w:r w:rsidR="00C203B2" w:rsidRPr="00C8389F">
        <w:rPr>
          <w:rFonts w:ascii="Times New Roman" w:hAnsi="Times New Roman" w:cs="Times New Roman"/>
        </w:rPr>
        <w:t xml:space="preserve"> </w:t>
      </w:r>
      <w:r w:rsidR="00F1199E" w:rsidRPr="00C8389F">
        <w:rPr>
          <w:rFonts w:ascii="Times New Roman" w:hAnsi="Times New Roman" w:cs="Times New Roman"/>
        </w:rPr>
        <w:t>Sensory</w:t>
      </w:r>
      <w:r w:rsidRPr="00C8389F">
        <w:rPr>
          <w:rFonts w:ascii="Times New Roman" w:hAnsi="Times New Roman" w:cs="Times New Roman"/>
        </w:rPr>
        <w:t xml:space="preserve"> Garde</w:t>
      </w:r>
      <w:r w:rsidR="00C203B2" w:rsidRPr="00C8389F">
        <w:rPr>
          <w:rFonts w:ascii="Times New Roman" w:hAnsi="Times New Roman" w:cs="Times New Roman"/>
        </w:rPr>
        <w:t xml:space="preserve">n: </w:t>
      </w:r>
      <w:r w:rsidR="00692A2B" w:rsidRPr="00C8389F">
        <w:rPr>
          <w:rFonts w:ascii="Times New Roman" w:hAnsi="Times New Roman" w:cs="Times New Roman"/>
        </w:rPr>
        <w:t xml:space="preserve">3-sided </w:t>
      </w:r>
      <w:r w:rsidRPr="00C8389F">
        <w:rPr>
          <w:rFonts w:ascii="Times New Roman" w:hAnsi="Times New Roman" w:cs="Times New Roman"/>
        </w:rPr>
        <w:t>garden against the school building:</w:t>
      </w:r>
      <w:r w:rsidR="007737CF" w:rsidRPr="00C8389F">
        <w:rPr>
          <w:rFonts w:ascii="Times New Roman" w:hAnsi="Times New Roman" w:cs="Times New Roman"/>
        </w:rPr>
        <w:t xml:space="preserve"> </w:t>
      </w:r>
      <w:r w:rsidR="007737CF" w:rsidRPr="00435BD7">
        <w:rPr>
          <w:rFonts w:ascii="Times New Roman" w:hAnsi="Times New Roman" w:cs="Times New Roman"/>
          <w:b/>
          <w:bCs/>
        </w:rPr>
        <w:t>$</w:t>
      </w:r>
      <w:r w:rsidR="00660D28" w:rsidRPr="00435BD7">
        <w:rPr>
          <w:rFonts w:ascii="Times New Roman" w:hAnsi="Times New Roman" w:cs="Times New Roman"/>
          <w:b/>
          <w:bCs/>
        </w:rPr>
        <w:t>5</w:t>
      </w:r>
      <w:bookmarkEnd w:id="7"/>
      <w:r w:rsidR="00A54680">
        <w:rPr>
          <w:rFonts w:ascii="Times New Roman" w:hAnsi="Times New Roman" w:cs="Times New Roman"/>
          <w:b/>
          <w:bCs/>
        </w:rPr>
        <w:t>70-$575</w:t>
      </w:r>
    </w:p>
    <w:p w14:paraId="7F4495E5" w14:textId="3FA9FFDA" w:rsidR="0002337A" w:rsidRPr="00C8389F" w:rsidRDefault="0002337A" w:rsidP="0002337A">
      <w:pPr>
        <w:numPr>
          <w:ilvl w:val="0"/>
          <w:numId w:val="9"/>
        </w:numPr>
        <w:spacing w:before="120" w:after="240"/>
        <w:rPr>
          <w:rFonts w:ascii="Times New Roman" w:hAnsi="Times New Roman" w:cs="Times New Roman"/>
          <w:b/>
        </w:rPr>
      </w:pPr>
      <w:r w:rsidRPr="00C8389F">
        <w:rPr>
          <w:rFonts w:ascii="Times New Roman" w:hAnsi="Times New Roman" w:cs="Times New Roman"/>
        </w:rPr>
        <w:t xml:space="preserve">Example </w:t>
      </w:r>
      <w:r w:rsidR="003355DD" w:rsidRPr="00C8389F">
        <w:rPr>
          <w:rFonts w:ascii="Times New Roman" w:hAnsi="Times New Roman" w:cs="Times New Roman"/>
        </w:rPr>
        <w:t xml:space="preserve">5 </w:t>
      </w:r>
      <w:proofErr w:type="spellStart"/>
      <w:r w:rsidR="00C203B2" w:rsidRPr="00C8389F">
        <w:rPr>
          <w:rFonts w:ascii="Times New Roman" w:hAnsi="Times New Roman" w:cs="Times New Roman"/>
        </w:rPr>
        <w:t>ft</w:t>
      </w:r>
      <w:proofErr w:type="spellEnd"/>
      <w:r w:rsidR="00C203B2" w:rsidRPr="00C8389F">
        <w:rPr>
          <w:rFonts w:ascii="Times New Roman" w:hAnsi="Times New Roman" w:cs="Times New Roman"/>
        </w:rPr>
        <w:t xml:space="preserve"> x 1</w:t>
      </w:r>
      <w:r w:rsidR="003355DD" w:rsidRPr="00C8389F">
        <w:rPr>
          <w:rFonts w:ascii="Times New Roman" w:hAnsi="Times New Roman" w:cs="Times New Roman"/>
        </w:rPr>
        <w:t>4</w:t>
      </w:r>
      <w:r w:rsidR="00C203B2" w:rsidRPr="00C8389F">
        <w:rPr>
          <w:rFonts w:ascii="Times New Roman" w:hAnsi="Times New Roman" w:cs="Times New Roman"/>
        </w:rPr>
        <w:t xml:space="preserve"> </w:t>
      </w:r>
      <w:proofErr w:type="spellStart"/>
      <w:r w:rsidR="00C203B2" w:rsidRPr="00C8389F">
        <w:rPr>
          <w:rFonts w:ascii="Times New Roman" w:hAnsi="Times New Roman" w:cs="Times New Roman"/>
        </w:rPr>
        <w:t>ft</w:t>
      </w:r>
      <w:proofErr w:type="spellEnd"/>
      <w:r w:rsidR="00C203B2" w:rsidRPr="00C8389F">
        <w:rPr>
          <w:rFonts w:ascii="Times New Roman" w:hAnsi="Times New Roman" w:cs="Times New Roman"/>
        </w:rPr>
        <w:t xml:space="preserve"> </w:t>
      </w:r>
      <w:r w:rsidR="00F1199E" w:rsidRPr="00C8389F">
        <w:rPr>
          <w:rFonts w:ascii="Times New Roman" w:hAnsi="Times New Roman" w:cs="Times New Roman"/>
        </w:rPr>
        <w:t>Sensory</w:t>
      </w:r>
      <w:r w:rsidRPr="00C8389F">
        <w:rPr>
          <w:rFonts w:ascii="Times New Roman" w:hAnsi="Times New Roman" w:cs="Times New Roman"/>
        </w:rPr>
        <w:t xml:space="preserve"> Garden</w:t>
      </w:r>
      <w:r w:rsidR="00C203B2" w:rsidRPr="00C8389F">
        <w:rPr>
          <w:rFonts w:ascii="Times New Roman" w:hAnsi="Times New Roman" w:cs="Times New Roman"/>
        </w:rPr>
        <w:t xml:space="preserve">: </w:t>
      </w:r>
      <w:r w:rsidR="00692A2B" w:rsidRPr="00C8389F">
        <w:rPr>
          <w:rFonts w:ascii="Times New Roman" w:hAnsi="Times New Roman" w:cs="Times New Roman"/>
        </w:rPr>
        <w:t xml:space="preserve">4-sided </w:t>
      </w:r>
      <w:r w:rsidRPr="00C8389F">
        <w:rPr>
          <w:rFonts w:ascii="Times New Roman" w:hAnsi="Times New Roman" w:cs="Times New Roman"/>
        </w:rPr>
        <w:t xml:space="preserve">garden </w:t>
      </w:r>
      <w:r w:rsidR="00692A2B" w:rsidRPr="00C8389F">
        <w:rPr>
          <w:rFonts w:ascii="Times New Roman" w:hAnsi="Times New Roman" w:cs="Times New Roman"/>
        </w:rPr>
        <w:t>away from school building</w:t>
      </w:r>
      <w:r w:rsidRPr="00435BD7">
        <w:rPr>
          <w:rFonts w:ascii="Times New Roman" w:hAnsi="Times New Roman" w:cs="Times New Roman"/>
        </w:rPr>
        <w:t xml:space="preserve">: </w:t>
      </w:r>
      <w:r w:rsidR="007737CF" w:rsidRPr="00435BD7">
        <w:rPr>
          <w:rFonts w:ascii="Times New Roman" w:hAnsi="Times New Roman" w:cs="Times New Roman"/>
          <w:b/>
          <w:bCs/>
        </w:rPr>
        <w:t>$</w:t>
      </w:r>
      <w:r w:rsidR="00A54680">
        <w:rPr>
          <w:rFonts w:ascii="Times New Roman" w:hAnsi="Times New Roman" w:cs="Times New Roman"/>
          <w:b/>
          <w:bCs/>
        </w:rPr>
        <w:t>690-$695</w:t>
      </w:r>
      <w:bookmarkStart w:id="8" w:name="_GoBack"/>
      <w:bookmarkEnd w:id="8"/>
    </w:p>
    <w:p w14:paraId="27AFF1BE" w14:textId="77777777" w:rsidR="0002337A" w:rsidRPr="004E00D3" w:rsidRDefault="0002337A" w:rsidP="0002337A">
      <w:pPr>
        <w:rPr>
          <w:rFonts w:ascii="Times New Roman" w:hAnsi="Times New Roman" w:cs="Times New Roman"/>
        </w:rPr>
      </w:pPr>
    </w:p>
    <w:p w14:paraId="23D9C20B" w14:textId="7689F244" w:rsidR="0002337A" w:rsidRDefault="0002337A" w:rsidP="00EC0F6C">
      <w:pPr>
        <w:numPr>
          <w:ilvl w:val="0"/>
          <w:numId w:val="8"/>
        </w:numPr>
        <w:spacing w:before="240" w:after="120"/>
        <w:ind w:hanging="360"/>
        <w:rPr>
          <w:rFonts w:ascii="Times New Roman" w:hAnsi="Times New Roman" w:cs="Times New Roman"/>
          <w:b/>
          <w:sz w:val="28"/>
          <w:szCs w:val="28"/>
        </w:rPr>
      </w:pPr>
      <w:bookmarkStart w:id="9" w:name="_Hlk31353842"/>
      <w:r w:rsidRPr="00DB194A">
        <w:rPr>
          <w:rFonts w:ascii="Times New Roman" w:hAnsi="Times New Roman" w:cs="Times New Roman"/>
          <w:b/>
          <w:sz w:val="28"/>
          <w:szCs w:val="28"/>
        </w:rPr>
        <w:t>Materials &amp; Supplies Lists with Estimated Budgets: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5040"/>
        <w:gridCol w:w="1267"/>
        <w:gridCol w:w="2434"/>
        <w:gridCol w:w="1080"/>
      </w:tblGrid>
      <w:tr w:rsidR="00EC0F6C" w14:paraId="4E59E5AC" w14:textId="77777777" w:rsidTr="00EC0F6C">
        <w:trPr>
          <w:jc w:val="center"/>
        </w:trPr>
        <w:tc>
          <w:tcPr>
            <w:tcW w:w="10800" w:type="dxa"/>
            <w:gridSpan w:val="5"/>
            <w:vAlign w:val="center"/>
          </w:tcPr>
          <w:p w14:paraId="4CA28057" w14:textId="51814C08" w:rsidR="00EC0F6C" w:rsidRPr="00EC0F6C" w:rsidRDefault="00EC0F6C" w:rsidP="00BC0478">
            <w:pPr>
              <w:pStyle w:val="ListParagraph"/>
              <w:spacing w:before="40" w:after="40"/>
              <w:ind w:left="36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F6C">
              <w:rPr>
                <w:rFonts w:ascii="Times New Roman" w:hAnsi="Times New Roman"/>
                <w:b/>
                <w:sz w:val="28"/>
                <w:szCs w:val="28"/>
              </w:rPr>
              <w:t>Example 3-sided Sensory Garden</w:t>
            </w:r>
          </w:p>
          <w:p w14:paraId="7AA606A5" w14:textId="1122779A" w:rsidR="00EC0F6C" w:rsidRPr="00EC0F6C" w:rsidRDefault="00EC0F6C" w:rsidP="00BC0478">
            <w:pPr>
              <w:pStyle w:val="ListParagraph"/>
              <w:spacing w:before="40" w:after="40"/>
              <w:ind w:left="36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F6C">
              <w:rPr>
                <w:rFonts w:ascii="Times New Roman" w:hAnsi="Times New Roman"/>
                <w:bCs/>
              </w:rPr>
              <w:t xml:space="preserve">(Actual Size: 3 </w:t>
            </w:r>
            <w:proofErr w:type="spellStart"/>
            <w:r w:rsidRPr="00EC0F6C">
              <w:rPr>
                <w:rFonts w:ascii="Times New Roman" w:hAnsi="Times New Roman"/>
                <w:bCs/>
              </w:rPr>
              <w:t>ft</w:t>
            </w:r>
            <w:proofErr w:type="spellEnd"/>
            <w:r w:rsidRPr="00EC0F6C">
              <w:rPr>
                <w:rFonts w:ascii="Times New Roman" w:hAnsi="Times New Roman"/>
                <w:bCs/>
              </w:rPr>
              <w:t xml:space="preserve"> 8 in (W) x 13 </w:t>
            </w:r>
            <w:proofErr w:type="spellStart"/>
            <w:r w:rsidRPr="00EC0F6C">
              <w:rPr>
                <w:rFonts w:ascii="Times New Roman" w:hAnsi="Times New Roman"/>
                <w:bCs/>
              </w:rPr>
              <w:t>ft</w:t>
            </w:r>
            <w:proofErr w:type="spellEnd"/>
            <w:r w:rsidRPr="00EC0F6C">
              <w:rPr>
                <w:rFonts w:ascii="Times New Roman" w:hAnsi="Times New Roman"/>
                <w:bCs/>
              </w:rPr>
              <w:t xml:space="preserve"> 8 in (L) x 6 in (D) 3-sided raised bed garden against school building </w:t>
            </w:r>
            <w:r w:rsidRPr="00DB194A">
              <w:sym w:font="Wingdings" w:char="F0E0"/>
            </w:r>
            <w:r w:rsidRPr="00EC0F6C">
              <w:rPr>
                <w:rFonts w:ascii="Times New Roman" w:hAnsi="Times New Roman"/>
                <w:bCs/>
              </w:rPr>
              <w:t xml:space="preserve"> ~19 CF)</w:t>
            </w:r>
          </w:p>
        </w:tc>
      </w:tr>
      <w:tr w:rsidR="00EC0F6C" w14:paraId="4D92F960" w14:textId="77777777" w:rsidTr="00EC0F6C">
        <w:trPr>
          <w:jc w:val="center"/>
        </w:trPr>
        <w:tc>
          <w:tcPr>
            <w:tcW w:w="979" w:type="dxa"/>
            <w:vAlign w:val="center"/>
          </w:tcPr>
          <w:p w14:paraId="6C5F07A7" w14:textId="3D71EB3C" w:rsidR="00EC0F6C" w:rsidRDefault="00EC0F6C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D3">
              <w:rPr>
                <w:rFonts w:ascii="Times New Roman" w:hAnsi="Times New Roman" w:cs="Times New Roman"/>
                <w:b/>
              </w:rPr>
              <w:t>Station</w:t>
            </w:r>
          </w:p>
        </w:tc>
        <w:tc>
          <w:tcPr>
            <w:tcW w:w="5040" w:type="dxa"/>
            <w:vAlign w:val="center"/>
          </w:tcPr>
          <w:p w14:paraId="14B5825D" w14:textId="5C926A64" w:rsidR="00EC0F6C" w:rsidRDefault="00EC0F6C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D3">
              <w:rPr>
                <w:rFonts w:ascii="Times New Roman" w:hAnsi="Times New Roman" w:cs="Times New Roman"/>
                <w:b/>
              </w:rPr>
              <w:t>Materials &amp; Supplies</w:t>
            </w:r>
          </w:p>
        </w:tc>
        <w:tc>
          <w:tcPr>
            <w:tcW w:w="1267" w:type="dxa"/>
            <w:vAlign w:val="center"/>
          </w:tcPr>
          <w:p w14:paraId="1256E475" w14:textId="74EF0181" w:rsidR="00EC0F6C" w:rsidRDefault="00EC0F6C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D3">
              <w:rPr>
                <w:rFonts w:ascii="Times New Roman" w:hAnsi="Times New Roman" w:cs="Times New Roman"/>
                <w:b/>
              </w:rPr>
              <w:t>Est</w:t>
            </w:r>
            <w:r>
              <w:rPr>
                <w:rFonts w:ascii="Times New Roman" w:hAnsi="Times New Roman" w:cs="Times New Roman"/>
                <w:b/>
              </w:rPr>
              <w:t>imated</w:t>
            </w:r>
            <w:r w:rsidRPr="004E00D3">
              <w:rPr>
                <w:rFonts w:ascii="Times New Roman" w:hAnsi="Times New Roman" w:cs="Times New Roman"/>
                <w:b/>
              </w:rPr>
              <w:t xml:space="preserve"> Cost</w:t>
            </w:r>
          </w:p>
        </w:tc>
        <w:tc>
          <w:tcPr>
            <w:tcW w:w="2434" w:type="dxa"/>
            <w:vAlign w:val="center"/>
          </w:tcPr>
          <w:p w14:paraId="2A871899" w14:textId="2BCE3A64" w:rsidR="00EC0F6C" w:rsidRDefault="00EC0F6C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D3">
              <w:rPr>
                <w:rFonts w:ascii="Times New Roman" w:hAnsi="Times New Roman" w:cs="Times New Roman"/>
                <w:b/>
              </w:rPr>
              <w:t xml:space="preserve">Source of Materials               </w:t>
            </w:r>
          </w:p>
        </w:tc>
        <w:tc>
          <w:tcPr>
            <w:tcW w:w="1080" w:type="dxa"/>
            <w:vAlign w:val="center"/>
          </w:tcPr>
          <w:p w14:paraId="1BC772FC" w14:textId="0FAA07BA" w:rsidR="00EC0F6C" w:rsidRDefault="00EC0F6C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D3">
              <w:rPr>
                <w:rFonts w:ascii="Times New Roman" w:hAnsi="Times New Roman" w:cs="Times New Roman"/>
                <w:b/>
              </w:rPr>
              <w:t>Final Cost</w:t>
            </w:r>
          </w:p>
        </w:tc>
      </w:tr>
      <w:tr w:rsidR="005176B5" w14:paraId="3B0F9612" w14:textId="77777777" w:rsidTr="006C4E4D">
        <w:trPr>
          <w:jc w:val="center"/>
        </w:trPr>
        <w:tc>
          <w:tcPr>
            <w:tcW w:w="979" w:type="dxa"/>
            <w:vAlign w:val="center"/>
          </w:tcPr>
          <w:p w14:paraId="0775D409" w14:textId="168F54E7" w:rsidR="005176B5" w:rsidRPr="000B00BF" w:rsidRDefault="005176B5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4E54050E" w14:textId="174BF75A" w:rsidR="005176B5" w:rsidRPr="000B00BF" w:rsidRDefault="005176B5" w:rsidP="00BC0478">
            <w:pPr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(1) Can of Rust-Oleum Professional White Water-based Marking paint </w:t>
            </w:r>
            <w:r w:rsidRPr="000B00BF">
              <w:rPr>
                <w:rFonts w:ascii="Times New Roman" w:hAnsi="Times New Roman" w:cs="Times New Roman"/>
                <w:sz w:val="18"/>
                <w:szCs w:val="18"/>
              </w:rPr>
              <w:t xml:space="preserve">(for laying out garden) </w:t>
            </w:r>
            <w:r w:rsidR="000B00BF" w:rsidRPr="000B00BF">
              <w:rPr>
                <w:rFonts w:ascii="Times New Roman" w:hAnsi="Times New Roman" w:cs="Times New Roman"/>
                <w:sz w:val="22"/>
                <w:szCs w:val="22"/>
              </w:rPr>
              <w:t>@~$9</w:t>
            </w: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.98 </w:t>
            </w:r>
            <w:proofErr w:type="spellStart"/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0852D53D" w14:textId="537CA8E5" w:rsidR="005176B5" w:rsidRPr="000B00BF" w:rsidRDefault="005176B5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</w:p>
        </w:tc>
        <w:tc>
          <w:tcPr>
            <w:tcW w:w="2434" w:type="dxa"/>
            <w:vAlign w:val="center"/>
          </w:tcPr>
          <w:p w14:paraId="6CCB2EE5" w14:textId="70683773" w:rsidR="005176B5" w:rsidRPr="000B00BF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3" w:history="1">
              <w:r w:rsidR="005176B5" w:rsidRPr="000B00BF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5176B5" w:rsidRPr="000B00BF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#429750</w:t>
            </w:r>
          </w:p>
        </w:tc>
        <w:tc>
          <w:tcPr>
            <w:tcW w:w="1080" w:type="dxa"/>
            <w:vAlign w:val="center"/>
          </w:tcPr>
          <w:p w14:paraId="49D2E7B3" w14:textId="77777777" w:rsidR="005176B5" w:rsidRDefault="005176B5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49B" w14:paraId="0A2E80FB" w14:textId="77777777" w:rsidTr="006C4E4D">
        <w:trPr>
          <w:jc w:val="center"/>
        </w:trPr>
        <w:tc>
          <w:tcPr>
            <w:tcW w:w="979" w:type="dxa"/>
            <w:vAlign w:val="center"/>
          </w:tcPr>
          <w:p w14:paraId="60241916" w14:textId="4987B251" w:rsidR="007C549B" w:rsidRPr="000B00BF" w:rsidRDefault="007C549B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0BF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E3585A" w14:textId="4127D637" w:rsidR="007C549B" w:rsidRPr="000B00BF" w:rsidRDefault="007C549B" w:rsidP="00BC0478">
            <w:pPr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(40) Old Manor 12-in L x 4-in H x 8-in D Concrete Retaining Wall Blocks </w:t>
            </w:r>
            <w:r w:rsidRPr="000B00BF">
              <w:rPr>
                <w:rFonts w:ascii="Times New Roman" w:hAnsi="Times New Roman" w:cs="Times New Roman"/>
                <w:sz w:val="18"/>
                <w:szCs w:val="18"/>
              </w:rPr>
              <w:t xml:space="preserve">(to create three sides of raised bed against school building) </w:t>
            </w: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@~$2.88 </w:t>
            </w:r>
            <w:proofErr w:type="spellStart"/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</w:tcPr>
          <w:p w14:paraId="23C15C19" w14:textId="3051C3D7" w:rsidR="007C549B" w:rsidRPr="000B00BF" w:rsidRDefault="007C549B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$115 total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BF6F808" w14:textId="4BD2CA00" w:rsidR="007C549B" w:rsidRPr="000B00BF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4" w:history="1">
              <w:r w:rsidR="007C549B" w:rsidRPr="000B00BF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7C549B" w:rsidRPr="000B00BF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#477088</w:t>
            </w:r>
          </w:p>
        </w:tc>
        <w:tc>
          <w:tcPr>
            <w:tcW w:w="1080" w:type="dxa"/>
            <w:vAlign w:val="center"/>
          </w:tcPr>
          <w:p w14:paraId="5C9639A6" w14:textId="77777777" w:rsidR="007C549B" w:rsidRDefault="007C549B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49B" w14:paraId="5F356C48" w14:textId="77777777" w:rsidTr="006C4E4D">
        <w:trPr>
          <w:jc w:val="center"/>
        </w:trPr>
        <w:tc>
          <w:tcPr>
            <w:tcW w:w="979" w:type="dxa"/>
            <w:vAlign w:val="center"/>
          </w:tcPr>
          <w:p w14:paraId="0C2D97A0" w14:textId="75D0A204" w:rsidR="007C549B" w:rsidRPr="000B00BF" w:rsidRDefault="007C549B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0BF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4C1E7A24" w14:textId="033F52B3" w:rsidR="007C549B" w:rsidRPr="000B00BF" w:rsidRDefault="000B00BF" w:rsidP="00BC0478">
            <w:pPr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(1) 6</w:t>
            </w:r>
            <w:r w:rsidR="007C549B"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’x50’ </w:t>
            </w:r>
            <w:proofErr w:type="spellStart"/>
            <w:r w:rsidR="007C549B" w:rsidRPr="000B00BF"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  <w:proofErr w:type="spellEnd"/>
            <w:r w:rsidR="007C549B"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-Green Professional Landscape Fabric </w:t>
            </w:r>
            <w:r w:rsidR="007C549B" w:rsidRPr="000B00BF">
              <w:rPr>
                <w:rFonts w:ascii="Times New Roman" w:hAnsi="Times New Roman" w:cs="Times New Roman"/>
                <w:sz w:val="18"/>
                <w:szCs w:val="18"/>
              </w:rPr>
              <w:t>(weed barrier) (</w:t>
            </w:r>
            <w:r w:rsidR="007C549B" w:rsidRPr="000B00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16’</w:t>
            </w:r>
            <w:r w:rsidR="007C549B" w:rsidRPr="000B0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49B" w:rsidRPr="000B00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used for this garden</w:t>
            </w:r>
            <w:r w:rsidR="007C549B" w:rsidRPr="000B00B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@~$33</w:t>
            </w:r>
            <w:r w:rsidR="007C549B" w:rsidRPr="000B00BF">
              <w:rPr>
                <w:rFonts w:ascii="Times New Roman" w:hAnsi="Times New Roman" w:cs="Times New Roman"/>
                <w:sz w:val="22"/>
                <w:szCs w:val="22"/>
              </w:rPr>
              <w:t xml:space="preserve">.98 </w:t>
            </w:r>
            <w:proofErr w:type="spellStart"/>
            <w:r w:rsidR="007C549B" w:rsidRPr="000B00BF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48408694" w14:textId="72CA21FE" w:rsidR="007C549B" w:rsidRPr="000B00BF" w:rsidRDefault="000B00BF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0BF">
              <w:rPr>
                <w:rFonts w:ascii="Times New Roman" w:hAnsi="Times New Roman" w:cs="Times New Roman"/>
                <w:sz w:val="22"/>
                <w:szCs w:val="22"/>
              </w:rPr>
              <w:t>$35</w:t>
            </w:r>
          </w:p>
        </w:tc>
        <w:tc>
          <w:tcPr>
            <w:tcW w:w="2434" w:type="dxa"/>
            <w:vAlign w:val="center"/>
          </w:tcPr>
          <w:p w14:paraId="6E77AAE3" w14:textId="6DAD642D" w:rsidR="007C549B" w:rsidRPr="000B00BF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5" w:history="1">
              <w:r w:rsidR="007C549B" w:rsidRPr="000B00BF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B00BF" w:rsidRPr="000B00BF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#510606</w:t>
            </w:r>
          </w:p>
        </w:tc>
        <w:tc>
          <w:tcPr>
            <w:tcW w:w="1080" w:type="dxa"/>
            <w:vAlign w:val="center"/>
          </w:tcPr>
          <w:p w14:paraId="7FE3BF78" w14:textId="77777777" w:rsidR="007C549B" w:rsidRDefault="007C549B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E4D" w14:paraId="118E7A7D" w14:textId="77777777" w:rsidTr="006C4E4D">
        <w:trPr>
          <w:jc w:val="center"/>
        </w:trPr>
        <w:tc>
          <w:tcPr>
            <w:tcW w:w="979" w:type="dxa"/>
            <w:vAlign w:val="center"/>
          </w:tcPr>
          <w:p w14:paraId="6DC497BC" w14:textId="3DCDAF32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29FDF6DE" w14:textId="6ACC9337" w:rsidR="006C4E4D" w:rsidRPr="00ED2EF4" w:rsidRDefault="00ED2EF4" w:rsidP="00BC0478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(4) 32-Quart (1CF) Bags of Evergreen Organic Potting Soil Mix @~$6.38 </w:t>
            </w:r>
            <w:proofErr w:type="spellStart"/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0EF467F6" w14:textId="021BCD6A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$25 total</w:t>
            </w:r>
          </w:p>
        </w:tc>
        <w:tc>
          <w:tcPr>
            <w:tcW w:w="2434" w:type="dxa"/>
            <w:vAlign w:val="center"/>
          </w:tcPr>
          <w:p w14:paraId="5144FC84" w14:textId="78F8A105" w:rsidR="006C4E4D" w:rsidRPr="00ED2EF4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6C4E4D" w:rsidRPr="00ED2EF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ED2EF4" w:rsidRPr="00ED2EF4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#380608</w:t>
            </w:r>
          </w:p>
        </w:tc>
        <w:tc>
          <w:tcPr>
            <w:tcW w:w="1080" w:type="dxa"/>
            <w:vAlign w:val="center"/>
          </w:tcPr>
          <w:p w14:paraId="5E983DFA" w14:textId="77777777" w:rsidR="006C4E4D" w:rsidRDefault="006C4E4D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E4D" w14:paraId="6E909C7C" w14:textId="77777777" w:rsidTr="0095364A">
        <w:trPr>
          <w:jc w:val="center"/>
        </w:trPr>
        <w:tc>
          <w:tcPr>
            <w:tcW w:w="979" w:type="dxa"/>
            <w:vAlign w:val="center"/>
          </w:tcPr>
          <w:p w14:paraId="50477B86" w14:textId="16C6F5CC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</w:tcPr>
          <w:p w14:paraId="615A9D5E" w14:textId="088D9B2D" w:rsidR="006C4E4D" w:rsidRPr="00ED2EF4" w:rsidRDefault="006C4E4D" w:rsidP="00BC0478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(7) 1 CF/32 </w:t>
            </w:r>
            <w:proofErr w:type="spellStart"/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Qt</w:t>
            </w:r>
            <w:proofErr w:type="spellEnd"/>
            <w:r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 Bags of E</w:t>
            </w:r>
            <w:r w:rsidR="00ED2EF4" w:rsidRPr="00ED2EF4">
              <w:rPr>
                <w:rFonts w:ascii="Times New Roman" w:hAnsi="Times New Roman" w:cs="Times New Roman"/>
                <w:sz w:val="22"/>
                <w:szCs w:val="22"/>
              </w:rPr>
              <w:t>vergreen Organic Top Soil @~$2.1</w:t>
            </w: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8 each</w:t>
            </w:r>
          </w:p>
        </w:tc>
        <w:tc>
          <w:tcPr>
            <w:tcW w:w="1267" w:type="dxa"/>
            <w:vAlign w:val="center"/>
          </w:tcPr>
          <w:p w14:paraId="6C54093F" w14:textId="00BE7720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$15 total</w:t>
            </w:r>
          </w:p>
        </w:tc>
        <w:tc>
          <w:tcPr>
            <w:tcW w:w="2434" w:type="dxa"/>
            <w:vAlign w:val="center"/>
          </w:tcPr>
          <w:p w14:paraId="6EF39784" w14:textId="25ECB169" w:rsidR="006C4E4D" w:rsidRPr="00ED2EF4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6C4E4D" w:rsidRPr="00ED2EF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6C4E4D" w:rsidRPr="00ED2EF4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#648834</w:t>
            </w:r>
          </w:p>
        </w:tc>
        <w:tc>
          <w:tcPr>
            <w:tcW w:w="1080" w:type="dxa"/>
            <w:vAlign w:val="center"/>
          </w:tcPr>
          <w:p w14:paraId="120896DF" w14:textId="77777777" w:rsidR="006C4E4D" w:rsidRDefault="006C4E4D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E4D" w14:paraId="1776E185" w14:textId="77777777" w:rsidTr="00737A13">
        <w:trPr>
          <w:jc w:val="center"/>
        </w:trPr>
        <w:tc>
          <w:tcPr>
            <w:tcW w:w="979" w:type="dxa"/>
            <w:vAlign w:val="center"/>
          </w:tcPr>
          <w:p w14:paraId="6D4A8F30" w14:textId="69D04FE0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</w:tcPr>
          <w:p w14:paraId="60641C79" w14:textId="3DE99B7E" w:rsidR="006C4E4D" w:rsidRPr="00ED2EF4" w:rsidRDefault="00ED2EF4" w:rsidP="00BC0478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(2) 1 CF Bags of Evergreen Organic Compost and Manure @~$3.68 </w:t>
            </w:r>
            <w:proofErr w:type="spellStart"/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7BA5277E" w14:textId="608A1ED7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$10 total</w:t>
            </w:r>
          </w:p>
        </w:tc>
        <w:tc>
          <w:tcPr>
            <w:tcW w:w="2434" w:type="dxa"/>
            <w:vAlign w:val="center"/>
          </w:tcPr>
          <w:p w14:paraId="09E90F4D" w14:textId="7797027F" w:rsidR="006C4E4D" w:rsidRPr="00ED2EF4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6C4E4D" w:rsidRPr="00ED2EF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ED2EF4" w:rsidRPr="00ED2EF4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#380606</w:t>
            </w:r>
          </w:p>
        </w:tc>
        <w:tc>
          <w:tcPr>
            <w:tcW w:w="1080" w:type="dxa"/>
            <w:vAlign w:val="center"/>
          </w:tcPr>
          <w:p w14:paraId="4CFCC0A2" w14:textId="77777777" w:rsidR="006C4E4D" w:rsidRDefault="006C4E4D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E4D" w14:paraId="4F48E154" w14:textId="77777777" w:rsidTr="006C4E4D">
        <w:trPr>
          <w:jc w:val="center"/>
        </w:trPr>
        <w:tc>
          <w:tcPr>
            <w:tcW w:w="979" w:type="dxa"/>
            <w:vAlign w:val="center"/>
          </w:tcPr>
          <w:p w14:paraId="1ED80B4F" w14:textId="77952A20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613688F3" w14:textId="621C4365" w:rsidR="006C4E4D" w:rsidRPr="00ED2EF4" w:rsidRDefault="006C4E4D" w:rsidP="00BC0478">
            <w:pPr>
              <w:spacing w:before="40" w:after="40"/>
              <w:rPr>
                <w:sz w:val="22"/>
                <w:szCs w:val="22"/>
              </w:rPr>
            </w:pPr>
            <w:r w:rsidRPr="00ED2EF4">
              <w:rPr>
                <w:rFonts w:ascii="Times New Roman" w:hAnsi="Times New Roman"/>
                <w:sz w:val="22"/>
                <w:szCs w:val="22"/>
              </w:rPr>
              <w:t xml:space="preserve">(3) 2 CF Bags of Evergreen Organic Drainage and </w:t>
            </w:r>
            <w:r w:rsidR="00ED2EF4" w:rsidRPr="00ED2EF4">
              <w:rPr>
                <w:rFonts w:ascii="Times New Roman" w:hAnsi="Times New Roman"/>
                <w:sz w:val="22"/>
                <w:szCs w:val="22"/>
              </w:rPr>
              <w:t>Aeration Soil Conditioner @~$4.5</w:t>
            </w:r>
            <w:r w:rsidRPr="00ED2EF4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proofErr w:type="spellStart"/>
            <w:r w:rsidRPr="00ED2EF4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0430B569" w14:textId="67F7EC32" w:rsidR="006C4E4D" w:rsidRPr="00ED2EF4" w:rsidRDefault="006C4E4D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$15 total</w:t>
            </w:r>
          </w:p>
        </w:tc>
        <w:tc>
          <w:tcPr>
            <w:tcW w:w="2434" w:type="dxa"/>
            <w:vAlign w:val="center"/>
          </w:tcPr>
          <w:p w14:paraId="5BAC3C88" w14:textId="2D2D2FA7" w:rsidR="006C4E4D" w:rsidRPr="00ED2EF4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6C4E4D" w:rsidRPr="00ED2EF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6C4E4D" w:rsidRPr="00ED2EF4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#648829</w:t>
            </w:r>
          </w:p>
        </w:tc>
        <w:tc>
          <w:tcPr>
            <w:tcW w:w="1080" w:type="dxa"/>
            <w:vAlign w:val="center"/>
          </w:tcPr>
          <w:p w14:paraId="799B20DE" w14:textId="77777777" w:rsidR="006C4E4D" w:rsidRDefault="006C4E4D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E5E" w14:paraId="06FF09DB" w14:textId="77777777" w:rsidTr="006C4E4D">
        <w:trPr>
          <w:jc w:val="center"/>
        </w:trPr>
        <w:tc>
          <w:tcPr>
            <w:tcW w:w="979" w:type="dxa"/>
            <w:vAlign w:val="center"/>
          </w:tcPr>
          <w:p w14:paraId="28553A5A" w14:textId="1A528CC3" w:rsidR="005E2E5E" w:rsidRPr="00ED2EF4" w:rsidRDefault="005E2E5E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color w:val="008000"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68AC59C5" w14:textId="6BEEC41E" w:rsidR="005E2E5E" w:rsidRPr="00ED2EF4" w:rsidRDefault="005E2E5E" w:rsidP="00BC0478">
            <w:pPr>
              <w:spacing w:before="40" w:after="40"/>
              <w:rPr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(16) Sensory Plants </w:t>
            </w:r>
            <w:r w:rsidRPr="00ED2EF4"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 xml:space="preserve">(4 different species (one per sense), 4 plants per species – see list below) </w:t>
            </w: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@~$7 </w:t>
            </w:r>
            <w:proofErr w:type="spellStart"/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36FCDAEB" w14:textId="60C21625" w:rsidR="005E2E5E" w:rsidRPr="00ED2EF4" w:rsidRDefault="005E2E5E" w:rsidP="00BC04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$110</w:t>
            </w:r>
            <w:r w:rsidR="0013464A"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 total</w:t>
            </w:r>
          </w:p>
        </w:tc>
        <w:tc>
          <w:tcPr>
            <w:tcW w:w="2434" w:type="dxa"/>
            <w:vAlign w:val="center"/>
          </w:tcPr>
          <w:p w14:paraId="1D6748FB" w14:textId="483B77BE" w:rsidR="005E2E5E" w:rsidRPr="00ED2EF4" w:rsidRDefault="005E2E5E" w:rsidP="00BC0478">
            <w:pPr>
              <w:spacing w:before="40" w:after="40"/>
              <w:jc w:val="center"/>
            </w:pP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Nursery via OC Consultant</w:t>
            </w:r>
          </w:p>
        </w:tc>
        <w:tc>
          <w:tcPr>
            <w:tcW w:w="1080" w:type="dxa"/>
            <w:vAlign w:val="center"/>
          </w:tcPr>
          <w:p w14:paraId="1E679655" w14:textId="77777777" w:rsidR="005E2E5E" w:rsidRDefault="005E2E5E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78" w14:paraId="09EA24CC" w14:textId="77777777" w:rsidTr="006C4E4D">
        <w:trPr>
          <w:jc w:val="center"/>
        </w:trPr>
        <w:tc>
          <w:tcPr>
            <w:tcW w:w="979" w:type="dxa"/>
            <w:vAlign w:val="center"/>
          </w:tcPr>
          <w:p w14:paraId="12880FC1" w14:textId="0672BFE0" w:rsidR="00BC0478" w:rsidRPr="00ED2EF4" w:rsidRDefault="00BC0478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8000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color w:val="008000"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08D1166A" w14:textId="44A4622F" w:rsidR="00BC0478" w:rsidRPr="00ED2EF4" w:rsidRDefault="00BC0478" w:rsidP="00BC0478">
            <w:pPr>
              <w:spacing w:before="40" w:after="40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(</w:t>
            </w:r>
            <w:r w:rsidR="0013464A"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2) Hanging Baskets with Flowers @~$15 </w:t>
            </w:r>
            <w:proofErr w:type="spellStart"/>
            <w:r w:rsidR="0013464A"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585595EE" w14:textId="4B226B6B" w:rsidR="00BC0478" w:rsidRPr="00ED2EF4" w:rsidRDefault="0013464A" w:rsidP="00BC0478">
            <w:pPr>
              <w:spacing w:before="40" w:after="40"/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$30 total</w:t>
            </w:r>
          </w:p>
        </w:tc>
        <w:tc>
          <w:tcPr>
            <w:tcW w:w="2434" w:type="dxa"/>
            <w:vAlign w:val="center"/>
          </w:tcPr>
          <w:p w14:paraId="6665B8DB" w14:textId="50D7C310" w:rsidR="00BC0478" w:rsidRPr="00ED2EF4" w:rsidRDefault="0013464A" w:rsidP="00BC0478">
            <w:pPr>
              <w:spacing w:before="40" w:after="40"/>
              <w:jc w:val="center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Nursery via OC Consultant</w:t>
            </w:r>
          </w:p>
        </w:tc>
        <w:tc>
          <w:tcPr>
            <w:tcW w:w="1080" w:type="dxa"/>
            <w:vAlign w:val="center"/>
          </w:tcPr>
          <w:p w14:paraId="67718AE3" w14:textId="77777777" w:rsidR="00BC0478" w:rsidRDefault="00BC0478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64A" w14:paraId="2D224242" w14:textId="77777777" w:rsidTr="006C4E4D">
        <w:trPr>
          <w:jc w:val="center"/>
        </w:trPr>
        <w:tc>
          <w:tcPr>
            <w:tcW w:w="979" w:type="dxa"/>
            <w:vAlign w:val="center"/>
          </w:tcPr>
          <w:p w14:paraId="2E247811" w14:textId="513107B9" w:rsidR="0013464A" w:rsidRPr="00ED2EF4" w:rsidRDefault="0013464A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8000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481EDFD2" w14:textId="3F30BECF" w:rsidR="0013464A" w:rsidRPr="00ED2EF4" w:rsidRDefault="0013464A" w:rsidP="0013464A">
            <w:pPr>
              <w:spacing w:before="40" w:after="40"/>
              <w:rPr>
                <w:rFonts w:ascii="Times New Roman" w:hAnsi="Times New Roman"/>
                <w:color w:val="008000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ED2EF4">
              <w:rPr>
                <w:rFonts w:ascii="Times New Roman" w:hAnsi="Times New Roman"/>
                <w:sz w:val="22"/>
                <w:szCs w:val="22"/>
              </w:rPr>
              <w:t>) Style Selections 30-in Black Metal Shepherd’s Hook (set of 2)</w:t>
            </w:r>
            <w:r w:rsidRPr="00ED2EF4">
              <w:rPr>
                <w:rFonts w:ascii="Times New Roman" w:hAnsi="Times New Roman"/>
              </w:rPr>
              <w:t xml:space="preserve"> </w:t>
            </w:r>
            <w:r w:rsidRPr="00ED2EF4">
              <w:rPr>
                <w:rFonts w:ascii="Times New Roman" w:hAnsi="Times New Roman"/>
                <w:sz w:val="18"/>
                <w:szCs w:val="18"/>
              </w:rPr>
              <w:t xml:space="preserve">(for hanging flower baskets) </w:t>
            </w:r>
            <w:r w:rsidRPr="00ED2EF4">
              <w:rPr>
                <w:rFonts w:ascii="Times New Roman" w:hAnsi="Times New Roman"/>
                <w:sz w:val="22"/>
                <w:szCs w:val="22"/>
              </w:rPr>
              <w:t xml:space="preserve">@~$13.98 </w:t>
            </w:r>
            <w:proofErr w:type="spellStart"/>
            <w:r w:rsidRPr="00ED2EF4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637D453E" w14:textId="3C76DB9D" w:rsidR="0013464A" w:rsidRPr="00ED2EF4" w:rsidRDefault="00435BD7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$15</w:t>
            </w:r>
            <w:r w:rsidR="002701C9"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2434" w:type="dxa"/>
            <w:vAlign w:val="center"/>
          </w:tcPr>
          <w:p w14:paraId="57D64013" w14:textId="67CDD5E7" w:rsidR="0013464A" w:rsidRPr="00ED2EF4" w:rsidRDefault="002701C9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Lowe’s Item #2675239</w:t>
            </w:r>
          </w:p>
        </w:tc>
        <w:tc>
          <w:tcPr>
            <w:tcW w:w="1080" w:type="dxa"/>
            <w:vAlign w:val="center"/>
          </w:tcPr>
          <w:p w14:paraId="51650FF6" w14:textId="77777777" w:rsidR="0013464A" w:rsidRDefault="0013464A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E5E" w14:paraId="5AB7F9E9" w14:textId="77777777" w:rsidTr="00A01C38">
        <w:trPr>
          <w:jc w:val="center"/>
        </w:trPr>
        <w:tc>
          <w:tcPr>
            <w:tcW w:w="979" w:type="dxa"/>
            <w:vAlign w:val="center"/>
          </w:tcPr>
          <w:p w14:paraId="6E5369B0" w14:textId="3995522C" w:rsidR="005E2E5E" w:rsidRPr="00ED2EF4" w:rsidRDefault="005E2E5E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</w:tcPr>
          <w:p w14:paraId="110A83A5" w14:textId="1E5D6FDF" w:rsidR="005E2E5E" w:rsidRPr="00ED2EF4" w:rsidRDefault="005E2E5E" w:rsidP="00BC0478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(1) Package of 40 6” Black Plastic Landscape Edging Pieces </w:t>
            </w:r>
            <w:r w:rsidRPr="00ED2EF4">
              <w:rPr>
                <w:rFonts w:ascii="Times New Roman" w:hAnsi="Times New Roman" w:cs="Times New Roman"/>
                <w:sz w:val="18"/>
                <w:szCs w:val="18"/>
              </w:rPr>
              <w:t xml:space="preserve">(18 to create (3) 3 </w:t>
            </w:r>
            <w:proofErr w:type="spellStart"/>
            <w:r w:rsidRPr="00ED2EF4">
              <w:rPr>
                <w:rFonts w:ascii="Times New Roman" w:hAnsi="Times New Roman" w:cs="Times New Roman"/>
                <w:sz w:val="18"/>
                <w:szCs w:val="18"/>
              </w:rPr>
              <w:t>ft</w:t>
            </w:r>
            <w:proofErr w:type="spellEnd"/>
            <w:r w:rsidRPr="00ED2EF4">
              <w:rPr>
                <w:rFonts w:ascii="Times New Roman" w:hAnsi="Times New Roman" w:cs="Times New Roman"/>
                <w:sz w:val="18"/>
                <w:szCs w:val="18"/>
              </w:rPr>
              <w:t xml:space="preserve"> dividers between the four plant species to make plant ID &amp; weeding easier) </w:t>
            </w:r>
            <w:r w:rsidR="00ED2EF4" w:rsidRPr="00ED2EF4">
              <w:rPr>
                <w:rFonts w:ascii="Times New Roman" w:hAnsi="Times New Roman" w:cs="Times New Roman"/>
                <w:sz w:val="22"/>
                <w:szCs w:val="22"/>
              </w:rPr>
              <w:t>@~$21</w:t>
            </w: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.98 </w:t>
            </w:r>
            <w:proofErr w:type="spellStart"/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5B690A69" w14:textId="4206D118" w:rsidR="005E2E5E" w:rsidRPr="00ED2EF4" w:rsidRDefault="005E2E5E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  <w:tc>
          <w:tcPr>
            <w:tcW w:w="2434" w:type="dxa"/>
            <w:vAlign w:val="center"/>
          </w:tcPr>
          <w:p w14:paraId="67C14432" w14:textId="1A905F7C" w:rsidR="005E2E5E" w:rsidRPr="00ED2EF4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5E2E5E" w:rsidRPr="00ED2EF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5E2E5E" w:rsidRPr="00ED2EF4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#379805</w:t>
            </w:r>
          </w:p>
        </w:tc>
        <w:tc>
          <w:tcPr>
            <w:tcW w:w="1080" w:type="dxa"/>
            <w:vAlign w:val="center"/>
          </w:tcPr>
          <w:p w14:paraId="7C621B23" w14:textId="77777777" w:rsidR="005E2E5E" w:rsidRDefault="005E2E5E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E5E" w14:paraId="388E079B" w14:textId="77777777" w:rsidTr="00134978">
        <w:trPr>
          <w:jc w:val="center"/>
        </w:trPr>
        <w:tc>
          <w:tcPr>
            <w:tcW w:w="979" w:type="dxa"/>
            <w:vAlign w:val="center"/>
          </w:tcPr>
          <w:p w14:paraId="338DEAF5" w14:textId="307E2486" w:rsidR="005E2E5E" w:rsidRPr="00ED2EF4" w:rsidRDefault="005E2E5E" w:rsidP="00BC047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EF4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</w:tcPr>
          <w:p w14:paraId="667B7C36" w14:textId="3E00992F" w:rsidR="005E2E5E" w:rsidRPr="00ED2EF4" w:rsidRDefault="00A54680" w:rsidP="00BC0478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="005E2E5E" w:rsidRPr="00ED2EF4">
              <w:rPr>
                <w:rFonts w:ascii="Times New Roman" w:hAnsi="Times New Roman" w:cs="Times New Roman"/>
                <w:sz w:val="22"/>
                <w:szCs w:val="22"/>
              </w:rPr>
              <w:t>) 2 CF Bags of Natural Dark Brown Pine Bark Mulch</w:t>
            </w:r>
            <w:r w:rsidR="005E2E5E" w:rsidRPr="00ED2E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EF4" w:rsidRPr="00ED2EF4">
              <w:rPr>
                <w:rFonts w:ascii="Times New Roman" w:hAnsi="Times New Roman" w:cs="Times New Roman"/>
                <w:sz w:val="22"/>
                <w:szCs w:val="22"/>
              </w:rPr>
              <w:t>@~3.4</w:t>
            </w:r>
            <w:r w:rsidR="005E2E5E"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 w:rsidR="005E2E5E" w:rsidRPr="00ED2EF4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  <w:r w:rsidR="005E2E5E"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2E5E" w:rsidRPr="00ED2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**do </w:t>
            </w:r>
            <w:proofErr w:type="spellStart"/>
            <w:r w:rsidR="005E2E5E" w:rsidRPr="00ED2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NOTget</w:t>
            </w:r>
            <w:proofErr w:type="spellEnd"/>
            <w:r w:rsidR="005E2E5E" w:rsidRPr="00ED2E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black mulch as it gets hot and kills plants**</w:t>
            </w:r>
          </w:p>
        </w:tc>
        <w:tc>
          <w:tcPr>
            <w:tcW w:w="1267" w:type="dxa"/>
            <w:vAlign w:val="center"/>
          </w:tcPr>
          <w:p w14:paraId="2A592133" w14:textId="22424783" w:rsidR="005E2E5E" w:rsidRPr="00ED2EF4" w:rsidRDefault="00A54680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  <w:r w:rsidR="005E2E5E" w:rsidRPr="00ED2EF4">
              <w:rPr>
                <w:rFonts w:ascii="Times New Roman" w:hAnsi="Times New Roman" w:cs="Times New Roman"/>
                <w:sz w:val="22"/>
                <w:szCs w:val="22"/>
              </w:rPr>
              <w:t xml:space="preserve"> total </w:t>
            </w:r>
          </w:p>
        </w:tc>
        <w:tc>
          <w:tcPr>
            <w:tcW w:w="2434" w:type="dxa"/>
            <w:vAlign w:val="center"/>
          </w:tcPr>
          <w:p w14:paraId="385B657D" w14:textId="0215B791" w:rsidR="005E2E5E" w:rsidRPr="00ED2EF4" w:rsidRDefault="00007936" w:rsidP="00BC0478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5E2E5E" w:rsidRPr="00ED2EF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5E2E5E" w:rsidRPr="00ED2EF4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#92118</w:t>
            </w:r>
          </w:p>
        </w:tc>
        <w:tc>
          <w:tcPr>
            <w:tcW w:w="1080" w:type="dxa"/>
            <w:vAlign w:val="center"/>
          </w:tcPr>
          <w:p w14:paraId="25513C96" w14:textId="77777777" w:rsidR="005E2E5E" w:rsidRDefault="005E2E5E" w:rsidP="00BC04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9"/>
    </w:tbl>
    <w:p w14:paraId="2D1EB159" w14:textId="247D6C0E" w:rsidR="0002337A" w:rsidRDefault="0002337A" w:rsidP="0002337A">
      <w:pPr>
        <w:rPr>
          <w:rFonts w:ascii="Times New Roman" w:hAnsi="Times New Roman" w:cs="Times New Roman"/>
        </w:rPr>
      </w:pPr>
    </w:p>
    <w:p w14:paraId="198D2FE4" w14:textId="77777777" w:rsidR="000B5395" w:rsidRDefault="000B5395" w:rsidP="002727D0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6ADA2" w14:textId="02B94B5F" w:rsidR="002727D0" w:rsidRPr="002727D0" w:rsidRDefault="002727D0" w:rsidP="002727D0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D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856896" behindDoc="0" locked="0" layoutInCell="1" allowOverlap="1" wp14:anchorId="51B34DFD" wp14:editId="66C3B781">
            <wp:simplePos x="0" y="0"/>
            <wp:positionH relativeFrom="column">
              <wp:posOffset>29210</wp:posOffset>
            </wp:positionH>
            <wp:positionV relativeFrom="paragraph">
              <wp:posOffset>-135890</wp:posOffset>
            </wp:positionV>
            <wp:extent cx="381000" cy="4572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478">
        <w:rPr>
          <w:rFonts w:ascii="Times New Roman" w:hAnsi="Times New Roman" w:cs="Times New Roman"/>
          <w:b/>
          <w:sz w:val="28"/>
          <w:szCs w:val="28"/>
        </w:rPr>
        <w:t>O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C Project Plan:  Example </w:t>
      </w:r>
      <w:r w:rsidR="00320AB5">
        <w:rPr>
          <w:rFonts w:ascii="Times New Roman" w:hAnsi="Times New Roman" w:cs="Times New Roman"/>
          <w:b/>
          <w:sz w:val="28"/>
          <w:szCs w:val="28"/>
        </w:rPr>
        <w:t>Sensory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 Garden Materials List &amp; Budget</w:t>
      </w:r>
    </w:p>
    <w:p w14:paraId="274FFAF7" w14:textId="77777777" w:rsidR="002727D0" w:rsidRPr="002727D0" w:rsidRDefault="002727D0" w:rsidP="002727D0">
      <w:pPr>
        <w:spacing w:after="240"/>
        <w:ind w:left="72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150059E" w14:textId="279F2231" w:rsidR="002727D0" w:rsidRPr="002701C9" w:rsidRDefault="002727D0" w:rsidP="0002337A">
      <w:pPr>
        <w:numPr>
          <w:ilvl w:val="0"/>
          <w:numId w:val="7"/>
        </w:numPr>
        <w:spacing w:after="120"/>
        <w:ind w:left="360"/>
        <w:rPr>
          <w:rFonts w:ascii="Times New Roman" w:hAnsi="Times New Roman" w:cs="Times New Roman"/>
        </w:rPr>
      </w:pPr>
      <w:r w:rsidRPr="002727D0">
        <w:rPr>
          <w:rFonts w:ascii="Times New Roman" w:hAnsi="Times New Roman" w:cs="Times New Roman"/>
          <w:b/>
          <w:bCs/>
          <w:sz w:val="28"/>
          <w:szCs w:val="28"/>
        </w:rPr>
        <w:t>Materials &amp; Supplies with Estimated Budget (cont.)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5040"/>
        <w:gridCol w:w="1267"/>
        <w:gridCol w:w="2434"/>
        <w:gridCol w:w="1080"/>
      </w:tblGrid>
      <w:tr w:rsidR="000B5395" w14:paraId="25C43B01" w14:textId="77777777" w:rsidTr="002701C9">
        <w:trPr>
          <w:jc w:val="center"/>
        </w:trPr>
        <w:tc>
          <w:tcPr>
            <w:tcW w:w="979" w:type="dxa"/>
            <w:vAlign w:val="center"/>
          </w:tcPr>
          <w:p w14:paraId="31E5238A" w14:textId="77C42AD7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3BAC6614" w14:textId="77777777" w:rsidR="000B5395" w:rsidRPr="000B5395" w:rsidRDefault="000B5395" w:rsidP="000B5395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Set of Grayson Lane 36-in Brass Sun Metal Wind Chime @~$17.29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  <w:p w14:paraId="5FD4DD5D" w14:textId="77777777" w:rsidR="000B5395" w:rsidRPr="000B5395" w:rsidRDefault="000B5395" w:rsidP="000B53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14:paraId="3E9125CC" w14:textId="043D194C" w:rsidR="000B5395" w:rsidRPr="000B5395" w:rsidRDefault="000B5395" w:rsidP="000B5395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Set of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Zingz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Thingz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34-in Metal Hummingbird Wind Chime @ 25.98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6163D395" w14:textId="37002A4A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$20-25</w:t>
            </w:r>
          </w:p>
        </w:tc>
        <w:tc>
          <w:tcPr>
            <w:tcW w:w="2434" w:type="dxa"/>
            <w:vAlign w:val="center"/>
          </w:tcPr>
          <w:p w14:paraId="1F9D348A" w14:textId="3124FE04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#3602357</w:t>
            </w:r>
          </w:p>
          <w:p w14:paraId="00163EED" w14:textId="01041970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14:paraId="4DB8D81D" w14:textId="7BA086D5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#511650</w:t>
            </w:r>
          </w:p>
        </w:tc>
        <w:tc>
          <w:tcPr>
            <w:tcW w:w="1080" w:type="dxa"/>
            <w:vAlign w:val="center"/>
          </w:tcPr>
          <w:p w14:paraId="4747BA55" w14:textId="77777777" w:rsidR="000B5395" w:rsidRDefault="000B5395" w:rsidP="000B539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1C9" w14:paraId="3A17472D" w14:textId="77777777" w:rsidTr="002701C9">
        <w:trPr>
          <w:jc w:val="center"/>
        </w:trPr>
        <w:tc>
          <w:tcPr>
            <w:tcW w:w="979" w:type="dxa"/>
            <w:vAlign w:val="center"/>
          </w:tcPr>
          <w:p w14:paraId="1545F024" w14:textId="75A45200" w:rsidR="002701C9" w:rsidRPr="000B5395" w:rsidRDefault="002701C9" w:rsidP="00300DF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371A4B1A" w14:textId="3BEABE11" w:rsidR="002701C9" w:rsidRPr="000B5395" w:rsidRDefault="002701C9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0B5395">
              <w:rPr>
                <w:rFonts w:ascii="Times New Roman" w:hAnsi="Times New Roman"/>
                <w:sz w:val="22"/>
                <w:szCs w:val="22"/>
              </w:rPr>
              <w:t xml:space="preserve">) Garden Accents 64-in Steel-painted Metal Traditional Shepherd’s Hook </w:t>
            </w:r>
            <w:r w:rsidRPr="000B5395">
              <w:rPr>
                <w:rFonts w:ascii="Times New Roman" w:hAnsi="Times New Roman"/>
                <w:sz w:val="18"/>
                <w:szCs w:val="18"/>
              </w:rPr>
              <w:t xml:space="preserve">(to hang wind chimes) </w:t>
            </w:r>
            <w:r w:rsidRPr="000B5395">
              <w:rPr>
                <w:rFonts w:ascii="Times New Roman" w:hAnsi="Times New Roman"/>
                <w:sz w:val="22"/>
                <w:szCs w:val="22"/>
              </w:rPr>
              <w:t xml:space="preserve">@~$10.98 </w:t>
            </w:r>
            <w:proofErr w:type="spellStart"/>
            <w:r w:rsidRPr="000B5395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06BFFCDD" w14:textId="378A5397" w:rsidR="002701C9" w:rsidRPr="000B5395" w:rsidRDefault="002701C9" w:rsidP="00300DF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</w:p>
        </w:tc>
        <w:tc>
          <w:tcPr>
            <w:tcW w:w="2434" w:type="dxa"/>
            <w:vAlign w:val="center"/>
          </w:tcPr>
          <w:p w14:paraId="0E546AA7" w14:textId="50B59149" w:rsidR="002701C9" w:rsidRPr="000B5395" w:rsidRDefault="002701C9" w:rsidP="00300DF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#150326</w:t>
            </w:r>
          </w:p>
        </w:tc>
        <w:tc>
          <w:tcPr>
            <w:tcW w:w="1080" w:type="dxa"/>
            <w:vAlign w:val="center"/>
          </w:tcPr>
          <w:p w14:paraId="578C3D44" w14:textId="77777777" w:rsidR="002701C9" w:rsidRDefault="002701C9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1C9" w14:paraId="2F424534" w14:textId="77777777" w:rsidTr="002701C9">
        <w:trPr>
          <w:jc w:val="center"/>
        </w:trPr>
        <w:tc>
          <w:tcPr>
            <w:tcW w:w="979" w:type="dxa"/>
            <w:vAlign w:val="center"/>
          </w:tcPr>
          <w:p w14:paraId="406B845F" w14:textId="2056E477" w:rsidR="002701C9" w:rsidRPr="000B5395" w:rsidRDefault="007F6A4C" w:rsidP="00300DF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77C206E7" w14:textId="0E174981" w:rsidR="002701C9" w:rsidRPr="000B5395" w:rsidRDefault="007F6A4C" w:rsidP="00300DFE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(4) Plant ID Signs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(one for each species) 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@~$</w:t>
            </w:r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698FB650" w14:textId="6FD7CBBD" w:rsidR="002701C9" w:rsidRPr="000B5395" w:rsidRDefault="007F6A4C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</w:t>
            </w:r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2434" w:type="dxa"/>
            <w:vAlign w:val="center"/>
          </w:tcPr>
          <w:p w14:paraId="49521891" w14:textId="1E917480" w:rsidR="002701C9" w:rsidRPr="000B5395" w:rsidRDefault="00007936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7F6A4C" w:rsidRPr="000B53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https://www.alabamawildlife.org/oc-dig-into-plants/</w:t>
              </w:r>
            </w:hyperlink>
            <w:r w:rsidR="007F6A4C"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 for details</w:t>
            </w:r>
          </w:p>
        </w:tc>
        <w:tc>
          <w:tcPr>
            <w:tcW w:w="1080" w:type="dxa"/>
            <w:vAlign w:val="center"/>
          </w:tcPr>
          <w:p w14:paraId="6D855607" w14:textId="77777777" w:rsidR="002701C9" w:rsidRDefault="002701C9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0DFE" w14:paraId="0B7C954C" w14:textId="77777777" w:rsidTr="002701C9">
        <w:trPr>
          <w:jc w:val="center"/>
        </w:trPr>
        <w:tc>
          <w:tcPr>
            <w:tcW w:w="979" w:type="dxa"/>
            <w:vAlign w:val="center"/>
          </w:tcPr>
          <w:p w14:paraId="65627885" w14:textId="40877CC7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0DB68224" w14:textId="38503DEA" w:rsidR="00300DFE" w:rsidRPr="000B5395" w:rsidRDefault="00300DFE" w:rsidP="00300DFE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(4) </w:t>
            </w:r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Biomarkers to hold Plant ID signs (13” </w:t>
            </w:r>
            <w:r w:rsidR="00166EF0"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stake</w:t>
            </w:r>
            <w:r w:rsidR="00166EF0" w:rsidRPr="000B53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with a 2” x 4” plate) @ ~$3 </w:t>
            </w:r>
            <w:proofErr w:type="spellStart"/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6EF0" w:rsidRPr="000B53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66EF0" w:rsidRPr="000B53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includes S&amp;H</w:t>
            </w:r>
            <w:r w:rsidR="00166EF0" w:rsidRPr="000B53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7" w:type="dxa"/>
            <w:vAlign w:val="center"/>
          </w:tcPr>
          <w:p w14:paraId="2DAB4598" w14:textId="32CEBB8E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2B1DBF" w:rsidRPr="000B53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2434" w:type="dxa"/>
            <w:vAlign w:val="center"/>
          </w:tcPr>
          <w:p w14:paraId="1E9999A2" w14:textId="630F9075" w:rsidR="00300DFE" w:rsidRPr="000B5395" w:rsidRDefault="002B1DBF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AWF OC Consultant</w:t>
            </w:r>
            <w:r w:rsidRPr="000B5395">
              <w:rPr>
                <w:rFonts w:ascii="Times New Roman" w:hAnsi="Times New Roman" w:cs="Times New Roman"/>
              </w:rPr>
              <w:t xml:space="preserve"> or </w:t>
            </w:r>
            <w:hyperlink r:id="rId23" w:history="1">
              <w:r w:rsidRPr="000B53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https://mcgbiomarkers.com/shop/</w:t>
              </w:r>
            </w:hyperlink>
          </w:p>
        </w:tc>
        <w:tc>
          <w:tcPr>
            <w:tcW w:w="1080" w:type="dxa"/>
            <w:vAlign w:val="center"/>
          </w:tcPr>
          <w:p w14:paraId="05A7A549" w14:textId="77777777" w:rsidR="00300DFE" w:rsidRDefault="00300DFE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0DFE" w14:paraId="44FF9E7A" w14:textId="77777777" w:rsidTr="00300DFE">
        <w:trPr>
          <w:jc w:val="center"/>
        </w:trPr>
        <w:tc>
          <w:tcPr>
            <w:tcW w:w="979" w:type="dxa"/>
            <w:vAlign w:val="center"/>
          </w:tcPr>
          <w:p w14:paraId="0CDAC5C5" w14:textId="28CAA613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3FE1CB04" w14:textId="0B8A1884" w:rsidR="00300DFE" w:rsidRPr="000B5395" w:rsidRDefault="00300DFE" w:rsidP="00300DFE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Educational Sign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>(explain how senses are engaged)</w:t>
            </w:r>
          </w:p>
        </w:tc>
        <w:tc>
          <w:tcPr>
            <w:tcW w:w="1267" w:type="dxa"/>
            <w:vAlign w:val="center"/>
          </w:tcPr>
          <w:p w14:paraId="543637FC" w14:textId="267A3CB5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$7</w:t>
            </w:r>
            <w:r w:rsidR="002B1DBF" w:rsidRPr="000B53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4" w:type="dxa"/>
            <w:vAlign w:val="center"/>
          </w:tcPr>
          <w:p w14:paraId="3F0EAF17" w14:textId="3CB91B4A" w:rsidR="00300DFE" w:rsidRPr="000B5395" w:rsidRDefault="002B1DBF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Ask OC Consultant about </w:t>
            </w:r>
            <w:hyperlink r:id="rId24" w:history="1">
              <w:r w:rsidRPr="000B5395">
                <w:rPr>
                  <w:rStyle w:val="Hyperlink"/>
                  <w:rFonts w:ascii="Times New Roman" w:hAnsi="Times New Roman" w:cs="Times New Roman"/>
                  <w:sz w:val="18"/>
                  <w:szCs w:val="22"/>
                </w:rPr>
                <w:t>https://www.alabamawildlife.org/oc-signs/</w:t>
              </w:r>
            </w:hyperlink>
          </w:p>
        </w:tc>
        <w:tc>
          <w:tcPr>
            <w:tcW w:w="1080" w:type="dxa"/>
            <w:vAlign w:val="center"/>
          </w:tcPr>
          <w:p w14:paraId="315FD874" w14:textId="77777777" w:rsidR="00300DFE" w:rsidRDefault="00300DFE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6D9" w14:paraId="2D3FCBA1" w14:textId="77777777" w:rsidTr="002701C9">
        <w:trPr>
          <w:jc w:val="center"/>
        </w:trPr>
        <w:tc>
          <w:tcPr>
            <w:tcW w:w="979" w:type="dxa"/>
            <w:vAlign w:val="center"/>
          </w:tcPr>
          <w:p w14:paraId="342B1F81" w14:textId="01520132" w:rsidR="001416D9" w:rsidRPr="000B5395" w:rsidRDefault="001416D9" w:rsidP="001416D9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75646902" w14:textId="6DF47270" w:rsidR="001416D9" w:rsidRPr="000B5395" w:rsidRDefault="00C85569" w:rsidP="001416D9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6 ft. U-Post for Fence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(for educational sign) 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@~$10.69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281D6711" w14:textId="2510033E" w:rsidR="001416D9" w:rsidRPr="000B5395" w:rsidRDefault="001416D9" w:rsidP="001416D9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85569" w:rsidRPr="000B53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4" w:type="dxa"/>
            <w:vAlign w:val="center"/>
          </w:tcPr>
          <w:p w14:paraId="0B07BC0A" w14:textId="4B9E20E0" w:rsidR="001416D9" w:rsidRPr="000B5395" w:rsidRDefault="00C85569" w:rsidP="001416D9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#493054</w:t>
            </w:r>
          </w:p>
        </w:tc>
        <w:tc>
          <w:tcPr>
            <w:tcW w:w="1080" w:type="dxa"/>
            <w:vAlign w:val="center"/>
          </w:tcPr>
          <w:p w14:paraId="42C57C56" w14:textId="77777777" w:rsidR="001416D9" w:rsidRDefault="001416D9" w:rsidP="001416D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0DFE" w14:paraId="31ADCECE" w14:textId="77777777" w:rsidTr="002701C9">
        <w:trPr>
          <w:jc w:val="center"/>
        </w:trPr>
        <w:tc>
          <w:tcPr>
            <w:tcW w:w="979" w:type="dxa"/>
            <w:vAlign w:val="center"/>
          </w:tcPr>
          <w:p w14:paraId="4963A3FD" w14:textId="301AD274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0E96EB64" w14:textId="7300BF48" w:rsidR="00300DFE" w:rsidRPr="000B5395" w:rsidRDefault="00300DFE" w:rsidP="00300DFE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(1) Hillman 1/4-in x 1-1/2 in Zinc-Plated Coarse T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hread Hex Bolt (2-count) @~$0.88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Merge w:val="restart"/>
            <w:vAlign w:val="center"/>
          </w:tcPr>
          <w:p w14:paraId="4ED123EF" w14:textId="05133D6A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$5 Total</w:t>
            </w:r>
          </w:p>
        </w:tc>
        <w:tc>
          <w:tcPr>
            <w:tcW w:w="2434" w:type="dxa"/>
            <w:vAlign w:val="center"/>
          </w:tcPr>
          <w:p w14:paraId="485C620A" w14:textId="7EFC04FC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#137634</w:t>
            </w:r>
          </w:p>
        </w:tc>
        <w:tc>
          <w:tcPr>
            <w:tcW w:w="1080" w:type="dxa"/>
            <w:vAlign w:val="center"/>
          </w:tcPr>
          <w:p w14:paraId="1B29E7C9" w14:textId="77777777" w:rsidR="00300DFE" w:rsidRDefault="00300DFE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0DFE" w14:paraId="2A1B80EB" w14:textId="77777777" w:rsidTr="002701C9">
        <w:trPr>
          <w:jc w:val="center"/>
        </w:trPr>
        <w:tc>
          <w:tcPr>
            <w:tcW w:w="979" w:type="dxa"/>
            <w:vAlign w:val="center"/>
          </w:tcPr>
          <w:p w14:paraId="54BC8738" w14:textId="100880F6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5F9C4343" w14:textId="72D8927D" w:rsidR="00300DFE" w:rsidRPr="000B5395" w:rsidRDefault="00300DFE" w:rsidP="00300DFE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(2) Hillman 1/4-in x 20 Z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inc-Plated Steel Hex Nut @~$0.10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Merge/>
            <w:vAlign w:val="center"/>
          </w:tcPr>
          <w:p w14:paraId="08CD4BF7" w14:textId="77777777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46E8086A" w14:textId="255825EB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#63301</w:t>
            </w:r>
          </w:p>
        </w:tc>
        <w:tc>
          <w:tcPr>
            <w:tcW w:w="1080" w:type="dxa"/>
            <w:vAlign w:val="center"/>
          </w:tcPr>
          <w:p w14:paraId="4E97A180" w14:textId="77777777" w:rsidR="00300DFE" w:rsidRDefault="00300DFE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0DFE" w14:paraId="63DCFE76" w14:textId="77777777" w:rsidTr="002701C9">
        <w:trPr>
          <w:jc w:val="center"/>
        </w:trPr>
        <w:tc>
          <w:tcPr>
            <w:tcW w:w="979" w:type="dxa"/>
            <w:vAlign w:val="center"/>
          </w:tcPr>
          <w:p w14:paraId="56237EED" w14:textId="31482886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3-Sensory</w:t>
            </w:r>
          </w:p>
        </w:tc>
        <w:tc>
          <w:tcPr>
            <w:tcW w:w="5040" w:type="dxa"/>
            <w:vAlign w:val="center"/>
          </w:tcPr>
          <w:p w14:paraId="2AC91B19" w14:textId="4979DDDC" w:rsidR="00300DFE" w:rsidRPr="000B5395" w:rsidRDefault="00300DFE" w:rsidP="00300DFE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(2) Hillman 1/4-in Zinc-Plated Standard 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Flat Washer @~$0.15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Merge/>
            <w:vAlign w:val="center"/>
          </w:tcPr>
          <w:p w14:paraId="00214F20" w14:textId="77777777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18E52537" w14:textId="41B37147" w:rsidR="00300DFE" w:rsidRPr="000B5395" w:rsidRDefault="00300DFE" w:rsidP="00300DFE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#63306</w:t>
            </w:r>
          </w:p>
        </w:tc>
        <w:tc>
          <w:tcPr>
            <w:tcW w:w="1080" w:type="dxa"/>
            <w:vAlign w:val="center"/>
          </w:tcPr>
          <w:p w14:paraId="29D1775D" w14:textId="77777777" w:rsidR="00300DFE" w:rsidRDefault="00300DFE" w:rsidP="00300D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697A" w14:paraId="13066049" w14:textId="77777777" w:rsidTr="00D22B49">
        <w:trPr>
          <w:jc w:val="center"/>
        </w:trPr>
        <w:tc>
          <w:tcPr>
            <w:tcW w:w="10800" w:type="dxa"/>
            <w:gridSpan w:val="5"/>
            <w:vAlign w:val="center"/>
          </w:tcPr>
          <w:p w14:paraId="22EDACAE" w14:textId="1C47DE95" w:rsidR="008F697A" w:rsidRPr="008F697A" w:rsidRDefault="008F697A" w:rsidP="008F697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7A">
              <w:rPr>
                <w:rFonts w:ascii="Times New Roman" w:hAnsi="Times New Roman" w:cs="Times New Roman"/>
                <w:b/>
                <w:bCs/>
              </w:rPr>
              <w:t>Total Estimated Cost:</w:t>
            </w:r>
            <w:r w:rsidR="005532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2124" w:rsidRPr="00435BD7">
              <w:rPr>
                <w:rFonts w:ascii="Times New Roman" w:hAnsi="Times New Roman" w:cs="Times New Roman"/>
                <w:b/>
                <w:bCs/>
              </w:rPr>
              <w:t>$5</w:t>
            </w:r>
            <w:r w:rsidR="00A54680">
              <w:rPr>
                <w:rFonts w:ascii="Times New Roman" w:hAnsi="Times New Roman" w:cs="Times New Roman"/>
                <w:b/>
                <w:bCs/>
              </w:rPr>
              <w:t>70-$575</w:t>
            </w:r>
          </w:p>
        </w:tc>
      </w:tr>
    </w:tbl>
    <w:p w14:paraId="51ED84B3" w14:textId="2008A2D2" w:rsidR="002701C9" w:rsidRDefault="002701C9" w:rsidP="002701C9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B09F7" w14:textId="0A20DAD8" w:rsidR="002701C9" w:rsidRDefault="002701C9" w:rsidP="002701C9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5040"/>
        <w:gridCol w:w="1267"/>
        <w:gridCol w:w="2434"/>
        <w:gridCol w:w="1080"/>
      </w:tblGrid>
      <w:tr w:rsidR="00DD2124" w14:paraId="256D4162" w14:textId="77777777" w:rsidTr="00F55917">
        <w:trPr>
          <w:jc w:val="center"/>
        </w:trPr>
        <w:tc>
          <w:tcPr>
            <w:tcW w:w="10800" w:type="dxa"/>
            <w:gridSpan w:val="5"/>
            <w:vAlign w:val="center"/>
          </w:tcPr>
          <w:p w14:paraId="484F63A5" w14:textId="77777777" w:rsidR="00DD2124" w:rsidRPr="002727D0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Example 4-sided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Sensory</w:t>
            </w:r>
            <w:r w:rsidRPr="00272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Garden</w:t>
            </w:r>
          </w:p>
          <w:p w14:paraId="2A735414" w14:textId="28AE8D8E" w:rsidR="00DD2124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(Actual Size: 4 </w:t>
            </w:r>
            <w:proofErr w:type="spellStart"/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t>ft</w:t>
            </w:r>
            <w:proofErr w:type="spellEnd"/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8 in (W) x 13 </w:t>
            </w:r>
            <w:proofErr w:type="spellStart"/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t>ft</w:t>
            </w:r>
            <w:proofErr w:type="spellEnd"/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8 in (L) x 6” (D) 4-sided raised bed garden </w:t>
            </w:r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  <w:r w:rsidRPr="00272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~20 CF)</w:t>
            </w:r>
          </w:p>
        </w:tc>
      </w:tr>
      <w:tr w:rsidR="00DD2124" w14:paraId="06CC821E" w14:textId="77777777" w:rsidTr="00346869">
        <w:trPr>
          <w:jc w:val="center"/>
        </w:trPr>
        <w:tc>
          <w:tcPr>
            <w:tcW w:w="979" w:type="dxa"/>
            <w:vAlign w:val="center"/>
          </w:tcPr>
          <w:p w14:paraId="6EA5C8AA" w14:textId="4DB0833A" w:rsidR="00DD2124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00D3">
              <w:rPr>
                <w:rFonts w:ascii="Times New Roman" w:hAnsi="Times New Roman" w:cs="Times New Roman"/>
                <w:b/>
              </w:rPr>
              <w:t>Station</w:t>
            </w:r>
          </w:p>
        </w:tc>
        <w:tc>
          <w:tcPr>
            <w:tcW w:w="5040" w:type="dxa"/>
            <w:vAlign w:val="center"/>
          </w:tcPr>
          <w:p w14:paraId="6910076F" w14:textId="07A72E93" w:rsidR="00DD2124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00D3">
              <w:rPr>
                <w:rFonts w:ascii="Times New Roman" w:hAnsi="Times New Roman" w:cs="Times New Roman"/>
                <w:b/>
              </w:rPr>
              <w:t>Materials &amp; Supplies</w:t>
            </w:r>
          </w:p>
        </w:tc>
        <w:tc>
          <w:tcPr>
            <w:tcW w:w="1267" w:type="dxa"/>
            <w:vAlign w:val="center"/>
          </w:tcPr>
          <w:p w14:paraId="26FA19E6" w14:textId="33B28376" w:rsidR="00DD2124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00D3">
              <w:rPr>
                <w:rFonts w:ascii="Times New Roman" w:hAnsi="Times New Roman" w:cs="Times New Roman"/>
                <w:b/>
              </w:rPr>
              <w:t>Est</w:t>
            </w:r>
            <w:r>
              <w:rPr>
                <w:rFonts w:ascii="Times New Roman" w:hAnsi="Times New Roman" w:cs="Times New Roman"/>
                <w:b/>
              </w:rPr>
              <w:t>imated</w:t>
            </w:r>
            <w:r w:rsidRPr="004E00D3">
              <w:rPr>
                <w:rFonts w:ascii="Times New Roman" w:hAnsi="Times New Roman" w:cs="Times New Roman"/>
                <w:b/>
              </w:rPr>
              <w:t xml:space="preserve"> Cost</w:t>
            </w:r>
          </w:p>
        </w:tc>
        <w:tc>
          <w:tcPr>
            <w:tcW w:w="2434" w:type="dxa"/>
            <w:vAlign w:val="center"/>
          </w:tcPr>
          <w:p w14:paraId="63C04799" w14:textId="0839EA49" w:rsidR="00DD2124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00D3">
              <w:rPr>
                <w:rFonts w:ascii="Times New Roman" w:hAnsi="Times New Roman" w:cs="Times New Roman"/>
                <w:b/>
              </w:rPr>
              <w:t>Source of Materials</w:t>
            </w:r>
          </w:p>
        </w:tc>
        <w:tc>
          <w:tcPr>
            <w:tcW w:w="1080" w:type="dxa"/>
            <w:vAlign w:val="center"/>
          </w:tcPr>
          <w:p w14:paraId="62879784" w14:textId="1B5ADF6C" w:rsidR="00DD2124" w:rsidRDefault="00DD2124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00D3">
              <w:rPr>
                <w:rFonts w:ascii="Times New Roman" w:hAnsi="Times New Roman" w:cs="Times New Roman"/>
                <w:b/>
              </w:rPr>
              <w:t>Final Cost</w:t>
            </w:r>
          </w:p>
        </w:tc>
      </w:tr>
      <w:tr w:rsidR="00076B70" w14:paraId="1BBAC792" w14:textId="77777777" w:rsidTr="00076B70">
        <w:trPr>
          <w:jc w:val="center"/>
        </w:trPr>
        <w:tc>
          <w:tcPr>
            <w:tcW w:w="979" w:type="dxa"/>
            <w:vAlign w:val="center"/>
          </w:tcPr>
          <w:p w14:paraId="37688A0A" w14:textId="4794FBB3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40847CE5" w14:textId="56DF84DE" w:rsidR="00076B70" w:rsidRPr="000B5395" w:rsidRDefault="00076B70" w:rsidP="00547503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Can of Rust-Oleum Professional White Water-based Marking paint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(for laying out garden) 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@~10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.98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35B8402C" w14:textId="3888EF1C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</w:p>
        </w:tc>
        <w:tc>
          <w:tcPr>
            <w:tcW w:w="2434" w:type="dxa"/>
            <w:vAlign w:val="center"/>
          </w:tcPr>
          <w:p w14:paraId="7882AFCC" w14:textId="7849D963" w:rsidR="00076B70" w:rsidRPr="000B5395" w:rsidRDefault="00007936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76B70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76B70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#429750</w:t>
            </w:r>
          </w:p>
        </w:tc>
        <w:tc>
          <w:tcPr>
            <w:tcW w:w="1080" w:type="dxa"/>
            <w:vAlign w:val="center"/>
          </w:tcPr>
          <w:p w14:paraId="489F20D1" w14:textId="77777777" w:rsidR="00076B70" w:rsidRDefault="00076B70" w:rsidP="0054750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76B70" w14:paraId="5DF7CCCA" w14:textId="77777777" w:rsidTr="00076B70">
        <w:trPr>
          <w:jc w:val="center"/>
        </w:trPr>
        <w:tc>
          <w:tcPr>
            <w:tcW w:w="979" w:type="dxa"/>
            <w:vAlign w:val="center"/>
          </w:tcPr>
          <w:p w14:paraId="3BFAD201" w14:textId="49507B06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20574D21" w14:textId="6B46F32D" w:rsidR="00076B70" w:rsidRPr="000B5395" w:rsidRDefault="00076B70" w:rsidP="00547503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(70) Old Manor 12-in L x 4-in H x 8-in D Concrete Retaining Wall Blocks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(to create four sides of raised bed garden) 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@~$2.88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5036B085" w14:textId="70E19238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$200 total</w:t>
            </w:r>
          </w:p>
        </w:tc>
        <w:tc>
          <w:tcPr>
            <w:tcW w:w="2434" w:type="dxa"/>
            <w:vAlign w:val="center"/>
          </w:tcPr>
          <w:p w14:paraId="5D1ECDBC" w14:textId="02CC1842" w:rsidR="00076B70" w:rsidRPr="000B5395" w:rsidRDefault="00007936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76B70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76B70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#477088</w:t>
            </w:r>
          </w:p>
        </w:tc>
        <w:tc>
          <w:tcPr>
            <w:tcW w:w="1080" w:type="dxa"/>
            <w:vAlign w:val="center"/>
          </w:tcPr>
          <w:p w14:paraId="01C782F6" w14:textId="77777777" w:rsidR="00076B70" w:rsidRDefault="00076B70" w:rsidP="0054750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76B70" w14:paraId="3B9F5191" w14:textId="77777777" w:rsidTr="00076B70">
        <w:trPr>
          <w:jc w:val="center"/>
        </w:trPr>
        <w:tc>
          <w:tcPr>
            <w:tcW w:w="979" w:type="dxa"/>
            <w:vAlign w:val="center"/>
          </w:tcPr>
          <w:p w14:paraId="230B21B7" w14:textId="2F8C625B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7D192545" w14:textId="644606A8" w:rsidR="00076B70" w:rsidRPr="000B5395" w:rsidRDefault="000B5395" w:rsidP="00547503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6’x50’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-Green Professional Landscape Fabric (weed barrier) (16’ used for this garden) @~$33.98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48B7C652" w14:textId="08E07849" w:rsidR="00076B70" w:rsidRPr="000B5395" w:rsidRDefault="000B5395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$35</w:t>
            </w:r>
          </w:p>
        </w:tc>
        <w:tc>
          <w:tcPr>
            <w:tcW w:w="2434" w:type="dxa"/>
            <w:vAlign w:val="center"/>
          </w:tcPr>
          <w:p w14:paraId="4D40142D" w14:textId="7DD136B4" w:rsidR="00076B70" w:rsidRPr="000B5395" w:rsidRDefault="00007936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76B70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76B70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</w:t>
            </w:r>
            <w:r w:rsidR="000B5395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510606</w:t>
            </w:r>
          </w:p>
        </w:tc>
        <w:tc>
          <w:tcPr>
            <w:tcW w:w="1080" w:type="dxa"/>
            <w:vAlign w:val="center"/>
          </w:tcPr>
          <w:p w14:paraId="2E52DAC4" w14:textId="77777777" w:rsidR="00076B70" w:rsidRDefault="00076B70" w:rsidP="0054750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76B70" w14:paraId="75276D11" w14:textId="77777777" w:rsidTr="00076B70">
        <w:trPr>
          <w:jc w:val="center"/>
        </w:trPr>
        <w:tc>
          <w:tcPr>
            <w:tcW w:w="979" w:type="dxa"/>
            <w:vAlign w:val="center"/>
          </w:tcPr>
          <w:p w14:paraId="6E8537CD" w14:textId="37A61A58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07BAB075" w14:textId="000CE36F" w:rsidR="00076B70" w:rsidRPr="000B5395" w:rsidRDefault="00435BD7" w:rsidP="0054750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4) 32-Quart (1CF) Bags of Evergreen Organic Potting Soil Mix @~$6.38 </w:t>
            </w:r>
            <w:proofErr w:type="spellStart"/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20102B15" w14:textId="6228D0D8" w:rsidR="00076B70" w:rsidRPr="000B5395" w:rsidRDefault="00076B70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$25 total</w:t>
            </w:r>
          </w:p>
        </w:tc>
        <w:tc>
          <w:tcPr>
            <w:tcW w:w="2434" w:type="dxa"/>
            <w:vAlign w:val="center"/>
          </w:tcPr>
          <w:p w14:paraId="27518F69" w14:textId="7AB16B6C" w:rsidR="00076B70" w:rsidRPr="000B5395" w:rsidRDefault="00007936" w:rsidP="0054750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76B70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B5395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#380608</w:t>
            </w:r>
          </w:p>
        </w:tc>
        <w:tc>
          <w:tcPr>
            <w:tcW w:w="1080" w:type="dxa"/>
            <w:vAlign w:val="center"/>
          </w:tcPr>
          <w:p w14:paraId="7EF76D42" w14:textId="77777777" w:rsidR="00076B70" w:rsidRDefault="00076B70" w:rsidP="0054750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41C0D820" w14:textId="7893695D" w:rsidR="00547503" w:rsidRPr="002727D0" w:rsidRDefault="00547503" w:rsidP="00547503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D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860992" behindDoc="0" locked="0" layoutInCell="1" allowOverlap="1" wp14:anchorId="703C77BC" wp14:editId="5ACA5F2E">
            <wp:simplePos x="0" y="0"/>
            <wp:positionH relativeFrom="column">
              <wp:posOffset>29210</wp:posOffset>
            </wp:positionH>
            <wp:positionV relativeFrom="paragraph">
              <wp:posOffset>-135890</wp:posOffset>
            </wp:positionV>
            <wp:extent cx="381000" cy="4572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OC Project Plan:  Example </w:t>
      </w:r>
      <w:r>
        <w:rPr>
          <w:rFonts w:ascii="Times New Roman" w:hAnsi="Times New Roman" w:cs="Times New Roman"/>
          <w:b/>
          <w:sz w:val="28"/>
          <w:szCs w:val="28"/>
        </w:rPr>
        <w:t>Sensory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 Garden Materials List &amp; Budget</w:t>
      </w:r>
    </w:p>
    <w:p w14:paraId="1E300EC8" w14:textId="77777777" w:rsidR="00547503" w:rsidRPr="002727D0" w:rsidRDefault="00547503" w:rsidP="00547503">
      <w:pPr>
        <w:spacing w:after="240"/>
        <w:ind w:left="72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4B3C940" w14:textId="77777777" w:rsidR="00547503" w:rsidRPr="002727D0" w:rsidRDefault="00547503" w:rsidP="00547503">
      <w:pPr>
        <w:numPr>
          <w:ilvl w:val="0"/>
          <w:numId w:val="7"/>
        </w:numPr>
        <w:spacing w:after="12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727D0">
        <w:rPr>
          <w:rFonts w:ascii="Times New Roman" w:hAnsi="Times New Roman" w:cs="Times New Roman"/>
          <w:b/>
          <w:bCs/>
          <w:sz w:val="28"/>
          <w:szCs w:val="28"/>
        </w:rPr>
        <w:t>Materials &amp; Supplies with Estimated Budget (cont.)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5040"/>
        <w:gridCol w:w="1267"/>
        <w:gridCol w:w="2434"/>
        <w:gridCol w:w="1080"/>
      </w:tblGrid>
      <w:tr w:rsidR="000B5395" w14:paraId="7D226353" w14:textId="77777777" w:rsidTr="000B5395">
        <w:trPr>
          <w:jc w:val="center"/>
        </w:trPr>
        <w:tc>
          <w:tcPr>
            <w:tcW w:w="979" w:type="dxa"/>
            <w:vAlign w:val="center"/>
          </w:tcPr>
          <w:p w14:paraId="26ED929B" w14:textId="56FCE2A6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031DFF22" w14:textId="3E8FEC59" w:rsidR="000B5395" w:rsidRPr="000B5395" w:rsidRDefault="000B5395" w:rsidP="000B5395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(8) 1 CF/32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Qt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Bags of Evergreen Organic Top Soil @~$2.18 each</w:t>
            </w:r>
          </w:p>
        </w:tc>
        <w:tc>
          <w:tcPr>
            <w:tcW w:w="1267" w:type="dxa"/>
            <w:vAlign w:val="center"/>
          </w:tcPr>
          <w:p w14:paraId="30D15F05" w14:textId="326AD758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$20 total</w:t>
            </w:r>
          </w:p>
        </w:tc>
        <w:tc>
          <w:tcPr>
            <w:tcW w:w="2434" w:type="dxa"/>
            <w:vAlign w:val="center"/>
          </w:tcPr>
          <w:p w14:paraId="6B3707FA" w14:textId="4492EE60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#648834</w:t>
            </w:r>
          </w:p>
        </w:tc>
        <w:tc>
          <w:tcPr>
            <w:tcW w:w="1080" w:type="dxa"/>
            <w:vAlign w:val="center"/>
          </w:tcPr>
          <w:p w14:paraId="3939E567" w14:textId="77777777" w:rsidR="000B5395" w:rsidRDefault="000B5395" w:rsidP="000B539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8D53DC" w14:paraId="2F0ECABA" w14:textId="77777777" w:rsidTr="008D53DC">
        <w:trPr>
          <w:jc w:val="center"/>
        </w:trPr>
        <w:tc>
          <w:tcPr>
            <w:tcW w:w="979" w:type="dxa"/>
            <w:vAlign w:val="center"/>
          </w:tcPr>
          <w:p w14:paraId="46B8E95D" w14:textId="284CC68A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</w:tcPr>
          <w:p w14:paraId="3EDD72F8" w14:textId="3536AA73" w:rsidR="008D53DC" w:rsidRPr="000B5395" w:rsidRDefault="000B5395" w:rsidP="008D53DC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(2) 1 CF Bags of Evergreen Organic Compost and Manure @~$3.68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50907A4C" w14:textId="38682BC0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$10 total</w:t>
            </w:r>
          </w:p>
        </w:tc>
        <w:tc>
          <w:tcPr>
            <w:tcW w:w="2434" w:type="dxa"/>
            <w:vAlign w:val="center"/>
          </w:tcPr>
          <w:p w14:paraId="51B08628" w14:textId="09FD8B11" w:rsidR="008D53DC" w:rsidRPr="000B5395" w:rsidRDefault="00007936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8D53DC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B5395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#380606</w:t>
            </w:r>
          </w:p>
        </w:tc>
        <w:tc>
          <w:tcPr>
            <w:tcW w:w="1080" w:type="dxa"/>
            <w:vAlign w:val="center"/>
          </w:tcPr>
          <w:p w14:paraId="7C17907B" w14:textId="77777777" w:rsidR="008D53DC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8D53DC" w14:paraId="6E3AD382" w14:textId="77777777" w:rsidTr="008D53DC">
        <w:trPr>
          <w:jc w:val="center"/>
        </w:trPr>
        <w:tc>
          <w:tcPr>
            <w:tcW w:w="979" w:type="dxa"/>
            <w:vAlign w:val="center"/>
          </w:tcPr>
          <w:p w14:paraId="6A91F287" w14:textId="2A0F3094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7C1226F7" w14:textId="5C3A5358" w:rsidR="008D53DC" w:rsidRPr="000B5395" w:rsidRDefault="000B5395" w:rsidP="008D53DC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/>
                <w:sz w:val="22"/>
                <w:szCs w:val="22"/>
              </w:rPr>
              <w:t xml:space="preserve">(3) 2 CF Bags of Evergreen Organic Drainage and Aeration Soil Conditioner @~$4.58 </w:t>
            </w:r>
            <w:proofErr w:type="spellStart"/>
            <w:r w:rsidRPr="000B5395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5F6DD095" w14:textId="26E1C4F0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$15 total</w:t>
            </w:r>
          </w:p>
        </w:tc>
        <w:tc>
          <w:tcPr>
            <w:tcW w:w="2434" w:type="dxa"/>
            <w:vAlign w:val="center"/>
          </w:tcPr>
          <w:p w14:paraId="12E7D1E7" w14:textId="3E4D03FA" w:rsidR="008D53DC" w:rsidRPr="000B5395" w:rsidRDefault="00007936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D53DC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8D53DC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#648829</w:t>
            </w:r>
          </w:p>
        </w:tc>
        <w:tc>
          <w:tcPr>
            <w:tcW w:w="1080" w:type="dxa"/>
            <w:vAlign w:val="center"/>
          </w:tcPr>
          <w:p w14:paraId="626C425D" w14:textId="77777777" w:rsidR="008D53DC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8D53DC" w14:paraId="12B7E9C4" w14:textId="77777777" w:rsidTr="008D53DC">
        <w:trPr>
          <w:jc w:val="center"/>
        </w:trPr>
        <w:tc>
          <w:tcPr>
            <w:tcW w:w="979" w:type="dxa"/>
            <w:vAlign w:val="center"/>
          </w:tcPr>
          <w:p w14:paraId="4B12F25A" w14:textId="73836C36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color w:val="008000"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30E8530B" w14:textId="7B4620EE" w:rsidR="008D53DC" w:rsidRPr="000B5395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(20) Sensory Plants </w:t>
            </w:r>
            <w:r w:rsidRPr="000B5395"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 xml:space="preserve">(4 different species (one per sense), 4 plants per species – see list below) </w:t>
            </w: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@~$7 </w:t>
            </w:r>
            <w:proofErr w:type="spellStart"/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5BC6997F" w14:textId="1F61DF7F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$140 total</w:t>
            </w:r>
          </w:p>
        </w:tc>
        <w:tc>
          <w:tcPr>
            <w:tcW w:w="2434" w:type="dxa"/>
            <w:vAlign w:val="center"/>
          </w:tcPr>
          <w:p w14:paraId="6CFB886E" w14:textId="11CC7A93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Nursery via OC Consultant</w:t>
            </w:r>
          </w:p>
        </w:tc>
        <w:tc>
          <w:tcPr>
            <w:tcW w:w="1080" w:type="dxa"/>
            <w:vAlign w:val="center"/>
          </w:tcPr>
          <w:p w14:paraId="08ADE85D" w14:textId="77777777" w:rsidR="008D53DC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8D53DC" w14:paraId="611842B0" w14:textId="77777777" w:rsidTr="008D53DC">
        <w:trPr>
          <w:jc w:val="center"/>
        </w:trPr>
        <w:tc>
          <w:tcPr>
            <w:tcW w:w="979" w:type="dxa"/>
            <w:vAlign w:val="center"/>
          </w:tcPr>
          <w:p w14:paraId="6F1F6EB2" w14:textId="2247D51C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color w:val="008000"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23E6A471" w14:textId="261F28C0" w:rsidR="008D53DC" w:rsidRPr="000B5395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(2) Hanging Baskets with Flowers @~$15 </w:t>
            </w:r>
            <w:proofErr w:type="spellStart"/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623F4D9A" w14:textId="146B274B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$30 total</w:t>
            </w:r>
          </w:p>
        </w:tc>
        <w:tc>
          <w:tcPr>
            <w:tcW w:w="2434" w:type="dxa"/>
            <w:vAlign w:val="center"/>
          </w:tcPr>
          <w:p w14:paraId="319102E2" w14:textId="6DCF1E0B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>Nursery via OC Consultant</w:t>
            </w:r>
          </w:p>
        </w:tc>
        <w:tc>
          <w:tcPr>
            <w:tcW w:w="1080" w:type="dxa"/>
            <w:vAlign w:val="center"/>
          </w:tcPr>
          <w:p w14:paraId="23286E32" w14:textId="77777777" w:rsidR="008D53DC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8D53DC" w14:paraId="5DA6110D" w14:textId="77777777" w:rsidTr="008D53DC">
        <w:trPr>
          <w:jc w:val="center"/>
        </w:trPr>
        <w:tc>
          <w:tcPr>
            <w:tcW w:w="979" w:type="dxa"/>
            <w:vAlign w:val="center"/>
          </w:tcPr>
          <w:p w14:paraId="2673BF6D" w14:textId="528901F9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418391D6" w14:textId="349CE45F" w:rsidR="008D53DC" w:rsidRPr="000B5395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0B5395">
              <w:rPr>
                <w:rFonts w:ascii="Times New Roman" w:hAnsi="Times New Roman"/>
                <w:sz w:val="22"/>
                <w:szCs w:val="22"/>
              </w:rPr>
              <w:t>) Style Selections 30-in Black Metal Shepherd’s Hook (set of 2)</w:t>
            </w:r>
            <w:r w:rsidRPr="000B5395">
              <w:rPr>
                <w:rFonts w:ascii="Times New Roman" w:hAnsi="Times New Roman"/>
              </w:rPr>
              <w:t xml:space="preserve"> </w:t>
            </w:r>
            <w:r w:rsidRPr="000B5395">
              <w:rPr>
                <w:rFonts w:ascii="Times New Roman" w:hAnsi="Times New Roman"/>
                <w:sz w:val="18"/>
                <w:szCs w:val="18"/>
              </w:rPr>
              <w:t xml:space="preserve">(for hanging flower baskets) </w:t>
            </w:r>
            <w:r w:rsidRPr="000B5395">
              <w:rPr>
                <w:rFonts w:ascii="Times New Roman" w:hAnsi="Times New Roman"/>
                <w:sz w:val="22"/>
                <w:szCs w:val="22"/>
              </w:rPr>
              <w:t xml:space="preserve">@~$13.98 </w:t>
            </w:r>
            <w:proofErr w:type="spellStart"/>
            <w:r w:rsidRPr="000B5395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6F7EA564" w14:textId="0F828CBA" w:rsidR="008D53DC" w:rsidRPr="000B5395" w:rsidRDefault="00435BD7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$15</w:t>
            </w:r>
            <w:r w:rsidR="008D53DC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2434" w:type="dxa"/>
            <w:vAlign w:val="center"/>
          </w:tcPr>
          <w:p w14:paraId="689BE7AF" w14:textId="36E0E594" w:rsidR="008D53DC" w:rsidRPr="000B5395" w:rsidRDefault="008D53DC" w:rsidP="008D53D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#2675239</w:t>
            </w:r>
          </w:p>
        </w:tc>
        <w:tc>
          <w:tcPr>
            <w:tcW w:w="1080" w:type="dxa"/>
            <w:vAlign w:val="center"/>
          </w:tcPr>
          <w:p w14:paraId="4014163E" w14:textId="77777777" w:rsidR="008D53DC" w:rsidRDefault="008D53DC" w:rsidP="008D53D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569E3" w14:paraId="19AE72E8" w14:textId="77777777" w:rsidTr="003E4085">
        <w:trPr>
          <w:jc w:val="center"/>
        </w:trPr>
        <w:tc>
          <w:tcPr>
            <w:tcW w:w="979" w:type="dxa"/>
            <w:vAlign w:val="center"/>
          </w:tcPr>
          <w:p w14:paraId="409FD512" w14:textId="38A4B32E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</w:tcPr>
          <w:p w14:paraId="4EBDE882" w14:textId="62B19EBB" w:rsidR="000569E3" w:rsidRPr="000B5395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Package of 40 6” Black Plastic Landscape Edging Pieces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(18 to create (3) 3 </w:t>
            </w:r>
            <w:proofErr w:type="spellStart"/>
            <w:r w:rsidRPr="000B5395">
              <w:rPr>
                <w:rFonts w:ascii="Times New Roman" w:hAnsi="Times New Roman" w:cs="Times New Roman"/>
                <w:sz w:val="18"/>
                <w:szCs w:val="18"/>
              </w:rPr>
              <w:t>ft</w:t>
            </w:r>
            <w:proofErr w:type="spellEnd"/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 dividers between the four plant species to make plant ID &amp; weeding easier) 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@~$21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.98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668D9C50" w14:textId="67E5A661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  <w:tc>
          <w:tcPr>
            <w:tcW w:w="2434" w:type="dxa"/>
            <w:vAlign w:val="center"/>
          </w:tcPr>
          <w:p w14:paraId="61B2A824" w14:textId="702CBDAA" w:rsidR="000569E3" w:rsidRPr="000B5395" w:rsidRDefault="00007936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0569E3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569E3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#379805</w:t>
            </w:r>
          </w:p>
        </w:tc>
        <w:tc>
          <w:tcPr>
            <w:tcW w:w="1080" w:type="dxa"/>
            <w:vAlign w:val="center"/>
          </w:tcPr>
          <w:p w14:paraId="1DE94951" w14:textId="77777777" w:rsidR="000569E3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569E3" w14:paraId="0F151524" w14:textId="77777777" w:rsidTr="003E4085">
        <w:trPr>
          <w:jc w:val="center"/>
        </w:trPr>
        <w:tc>
          <w:tcPr>
            <w:tcW w:w="979" w:type="dxa"/>
            <w:vAlign w:val="center"/>
          </w:tcPr>
          <w:p w14:paraId="456B2139" w14:textId="217AC268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</w:tcPr>
          <w:p w14:paraId="39E65FC0" w14:textId="11F3B926" w:rsidR="000569E3" w:rsidRPr="000B5395" w:rsidRDefault="00A54680" w:rsidP="00A54680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="000569E3" w:rsidRPr="000B5395">
              <w:rPr>
                <w:rFonts w:ascii="Times New Roman" w:hAnsi="Times New Roman" w:cs="Times New Roman"/>
                <w:sz w:val="22"/>
                <w:szCs w:val="22"/>
              </w:rPr>
              <w:t>) 2 CF Bags of Natural Dark Brown Pine Bark Mulch</w:t>
            </w:r>
            <w:r w:rsidR="000569E3" w:rsidRPr="000B5395">
              <w:rPr>
                <w:rFonts w:ascii="Times New Roman" w:hAnsi="Times New Roman" w:cs="Times New Roman"/>
              </w:rPr>
              <w:t xml:space="preserve"> 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@~3.4</w:t>
            </w:r>
            <w:r w:rsidR="000569E3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 w:rsidR="000569E3"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  <w:r w:rsidR="000569E3"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69E3" w:rsidRPr="000B53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**do </w:t>
            </w:r>
            <w:proofErr w:type="spellStart"/>
            <w:r w:rsidR="000569E3" w:rsidRPr="000B53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NOTget</w:t>
            </w:r>
            <w:proofErr w:type="spellEnd"/>
            <w:r w:rsidR="000569E3" w:rsidRPr="000B53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black mulch as it gets hot and kills plants**</w:t>
            </w:r>
          </w:p>
        </w:tc>
        <w:tc>
          <w:tcPr>
            <w:tcW w:w="1267" w:type="dxa"/>
            <w:vAlign w:val="center"/>
          </w:tcPr>
          <w:p w14:paraId="55F40CA2" w14:textId="2527FF8A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A54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total </w:t>
            </w:r>
          </w:p>
        </w:tc>
        <w:tc>
          <w:tcPr>
            <w:tcW w:w="2434" w:type="dxa"/>
            <w:vAlign w:val="center"/>
          </w:tcPr>
          <w:p w14:paraId="0E95926C" w14:textId="7EFAB2DE" w:rsidR="000569E3" w:rsidRPr="000B5395" w:rsidRDefault="00007936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569E3" w:rsidRPr="000B5395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Lowe’s</w:t>
              </w:r>
            </w:hyperlink>
            <w:r w:rsidR="000569E3" w:rsidRPr="000B5395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Item #92118</w:t>
            </w:r>
          </w:p>
        </w:tc>
        <w:tc>
          <w:tcPr>
            <w:tcW w:w="1080" w:type="dxa"/>
            <w:vAlign w:val="center"/>
          </w:tcPr>
          <w:p w14:paraId="1B1EFE78" w14:textId="77777777" w:rsidR="000569E3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569E3" w14:paraId="2F9AD2A3" w14:textId="77777777" w:rsidTr="008D53DC">
        <w:trPr>
          <w:jc w:val="center"/>
        </w:trPr>
        <w:tc>
          <w:tcPr>
            <w:tcW w:w="979" w:type="dxa"/>
            <w:vAlign w:val="center"/>
          </w:tcPr>
          <w:p w14:paraId="1D08D91D" w14:textId="7D80C953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06CE5342" w14:textId="77777777" w:rsidR="000B5395" w:rsidRPr="000B5395" w:rsidRDefault="000B5395" w:rsidP="000B5395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Set of Grayson Lane 36-in Brass Sun Metal Wind Chime @~$17.29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  <w:p w14:paraId="345CC965" w14:textId="77777777" w:rsidR="000B5395" w:rsidRPr="000B5395" w:rsidRDefault="000B5395" w:rsidP="000B5395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14:paraId="777DF0F8" w14:textId="66A6E6EE" w:rsidR="000569E3" w:rsidRPr="000B5395" w:rsidRDefault="000B5395" w:rsidP="000B5395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Set of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Zingz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Thingz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34-in Metal Hummingbird Wind Chime @ 25.98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35924637" w14:textId="541F12E7" w:rsidR="000569E3" w:rsidRPr="000B5395" w:rsidRDefault="000B5395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$20-25</w:t>
            </w:r>
          </w:p>
        </w:tc>
        <w:tc>
          <w:tcPr>
            <w:tcW w:w="2434" w:type="dxa"/>
            <w:vAlign w:val="center"/>
          </w:tcPr>
          <w:p w14:paraId="136FB033" w14:textId="77777777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#3602357</w:t>
            </w:r>
          </w:p>
          <w:p w14:paraId="3EC75424" w14:textId="77777777" w:rsidR="000B5395" w:rsidRPr="000B5395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14:paraId="479C8A04" w14:textId="7FF3CB15" w:rsidR="000569E3" w:rsidRPr="000B00BF" w:rsidRDefault="000B5395" w:rsidP="000B5395">
            <w:pPr>
              <w:spacing w:before="40"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#511650</w:t>
            </w:r>
          </w:p>
        </w:tc>
        <w:tc>
          <w:tcPr>
            <w:tcW w:w="1080" w:type="dxa"/>
            <w:vAlign w:val="center"/>
          </w:tcPr>
          <w:p w14:paraId="5B6793B8" w14:textId="77777777" w:rsidR="000569E3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569E3" w14:paraId="65C38B91" w14:textId="77777777" w:rsidTr="008D53DC">
        <w:trPr>
          <w:jc w:val="center"/>
        </w:trPr>
        <w:tc>
          <w:tcPr>
            <w:tcW w:w="979" w:type="dxa"/>
            <w:vAlign w:val="center"/>
          </w:tcPr>
          <w:p w14:paraId="5694CA31" w14:textId="4DDA8FCE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251DA1E1" w14:textId="56164F40" w:rsidR="000569E3" w:rsidRPr="000B5395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0B5395">
              <w:rPr>
                <w:rFonts w:ascii="Times New Roman" w:hAnsi="Times New Roman"/>
                <w:sz w:val="22"/>
                <w:szCs w:val="22"/>
              </w:rPr>
              <w:t xml:space="preserve">) Garden Accents 64-in Steel-painted Metal Traditional Shepherd’s Hook </w:t>
            </w:r>
            <w:r w:rsidRPr="000B5395">
              <w:rPr>
                <w:rFonts w:ascii="Times New Roman" w:hAnsi="Times New Roman"/>
                <w:sz w:val="18"/>
                <w:szCs w:val="18"/>
              </w:rPr>
              <w:t xml:space="preserve">(to hang wind chimes) </w:t>
            </w:r>
            <w:r w:rsidRPr="000B5395">
              <w:rPr>
                <w:rFonts w:ascii="Times New Roman" w:hAnsi="Times New Roman"/>
                <w:sz w:val="22"/>
                <w:szCs w:val="22"/>
              </w:rPr>
              <w:t xml:space="preserve">@~$10.98 </w:t>
            </w:r>
            <w:proofErr w:type="spellStart"/>
            <w:r w:rsidRPr="000B5395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7CD7F3AD" w14:textId="30EB1DA5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</w:p>
        </w:tc>
        <w:tc>
          <w:tcPr>
            <w:tcW w:w="2434" w:type="dxa"/>
            <w:vAlign w:val="center"/>
          </w:tcPr>
          <w:p w14:paraId="03AC23DF" w14:textId="46DD2326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#150326</w:t>
            </w:r>
          </w:p>
        </w:tc>
        <w:tc>
          <w:tcPr>
            <w:tcW w:w="1080" w:type="dxa"/>
            <w:vAlign w:val="center"/>
          </w:tcPr>
          <w:p w14:paraId="7DE8C466" w14:textId="77777777" w:rsidR="000569E3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569E3" w14:paraId="393ECDEF" w14:textId="77777777" w:rsidTr="008D53DC">
        <w:trPr>
          <w:jc w:val="center"/>
        </w:trPr>
        <w:tc>
          <w:tcPr>
            <w:tcW w:w="979" w:type="dxa"/>
            <w:vAlign w:val="center"/>
          </w:tcPr>
          <w:p w14:paraId="0241C702" w14:textId="54CBA5FB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307C5671" w14:textId="3114A3C2" w:rsidR="000569E3" w:rsidRPr="000B5395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(4) Plant ID Signs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(one for each species) 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@~$</w:t>
            </w:r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2D0D082B" w14:textId="137F5C44" w:rsidR="000569E3" w:rsidRPr="000B5395" w:rsidRDefault="000569E3" w:rsidP="000569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$2</w:t>
            </w:r>
            <w:r w:rsidR="00166EF0" w:rsidRPr="000B53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2434" w:type="dxa"/>
            <w:vAlign w:val="center"/>
          </w:tcPr>
          <w:p w14:paraId="67FF1F4D" w14:textId="2829ACBE" w:rsidR="000569E3" w:rsidRPr="000B5395" w:rsidRDefault="00007936" w:rsidP="00056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0569E3" w:rsidRPr="000B53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https://www.alabamawildlife.org/oc-dig-into-plants/</w:t>
              </w:r>
            </w:hyperlink>
            <w:r w:rsidR="000569E3"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 for details</w:t>
            </w:r>
          </w:p>
        </w:tc>
        <w:tc>
          <w:tcPr>
            <w:tcW w:w="1080" w:type="dxa"/>
            <w:vAlign w:val="center"/>
          </w:tcPr>
          <w:p w14:paraId="4160CA54" w14:textId="77777777" w:rsidR="000569E3" w:rsidRDefault="000569E3" w:rsidP="000569E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B1DBF" w14:paraId="6AD967FF" w14:textId="77777777" w:rsidTr="008D53DC">
        <w:trPr>
          <w:jc w:val="center"/>
        </w:trPr>
        <w:tc>
          <w:tcPr>
            <w:tcW w:w="979" w:type="dxa"/>
            <w:vAlign w:val="center"/>
          </w:tcPr>
          <w:p w14:paraId="3988F16F" w14:textId="0E26E360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55A310BB" w14:textId="492739E6" w:rsidR="002B1DBF" w:rsidRPr="000B5395" w:rsidRDefault="002B1DBF" w:rsidP="002B1DBF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(4) Biomarkers to hold Plant ID signs (13” </w:t>
            </w: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stake</w:t>
            </w:r>
            <w:r w:rsidRPr="000B53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with a 2” x 4” plate) @ ~$3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B53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includes S&amp;H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7" w:type="dxa"/>
            <w:vAlign w:val="center"/>
          </w:tcPr>
          <w:p w14:paraId="6BC5B4DE" w14:textId="00E507F9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$15 total</w:t>
            </w:r>
          </w:p>
        </w:tc>
        <w:tc>
          <w:tcPr>
            <w:tcW w:w="2434" w:type="dxa"/>
            <w:vAlign w:val="center"/>
          </w:tcPr>
          <w:p w14:paraId="1AB887CF" w14:textId="6D6F7FA5" w:rsidR="002B1DBF" w:rsidRPr="000B5395" w:rsidRDefault="002B1DBF" w:rsidP="002B1DBF">
            <w:pPr>
              <w:spacing w:before="40" w:after="40"/>
              <w:jc w:val="center"/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AWF OC Consultant</w:t>
            </w:r>
            <w:r w:rsidRPr="000B5395">
              <w:rPr>
                <w:rFonts w:ascii="Times New Roman" w:hAnsi="Times New Roman" w:cs="Times New Roman"/>
              </w:rPr>
              <w:t xml:space="preserve"> or </w:t>
            </w:r>
            <w:hyperlink r:id="rId34" w:history="1">
              <w:r w:rsidRPr="000B53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https://mcgbiomarkers.com/shop/</w:t>
              </w:r>
            </w:hyperlink>
          </w:p>
        </w:tc>
        <w:tc>
          <w:tcPr>
            <w:tcW w:w="1080" w:type="dxa"/>
            <w:vAlign w:val="center"/>
          </w:tcPr>
          <w:p w14:paraId="343EDE0D" w14:textId="77777777" w:rsidR="002B1DBF" w:rsidRDefault="002B1DBF" w:rsidP="002B1DB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B1DBF" w14:paraId="69A8570D" w14:textId="77777777" w:rsidTr="008D53DC">
        <w:trPr>
          <w:jc w:val="center"/>
        </w:trPr>
        <w:tc>
          <w:tcPr>
            <w:tcW w:w="979" w:type="dxa"/>
            <w:vAlign w:val="center"/>
          </w:tcPr>
          <w:p w14:paraId="77598083" w14:textId="01A8A105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3FA406AB" w14:textId="3B6A595A" w:rsidR="002B1DBF" w:rsidRPr="000B5395" w:rsidRDefault="002B1DBF" w:rsidP="002B1DBF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Educational Sign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>(explain how senses are engaged)</w:t>
            </w:r>
          </w:p>
        </w:tc>
        <w:tc>
          <w:tcPr>
            <w:tcW w:w="1267" w:type="dxa"/>
            <w:vAlign w:val="center"/>
          </w:tcPr>
          <w:p w14:paraId="12A0A950" w14:textId="41724237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$75</w:t>
            </w:r>
          </w:p>
        </w:tc>
        <w:tc>
          <w:tcPr>
            <w:tcW w:w="2434" w:type="dxa"/>
            <w:vAlign w:val="center"/>
          </w:tcPr>
          <w:p w14:paraId="388C17B6" w14:textId="65F017C6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Ask OC Consultant about </w:t>
            </w:r>
            <w:hyperlink r:id="rId35" w:history="1">
              <w:r w:rsidRPr="000B53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https://www.alabamawildlife.org/oc-signs/</w:t>
              </w:r>
            </w:hyperlink>
          </w:p>
        </w:tc>
        <w:tc>
          <w:tcPr>
            <w:tcW w:w="1080" w:type="dxa"/>
            <w:vAlign w:val="center"/>
          </w:tcPr>
          <w:p w14:paraId="71767D0D" w14:textId="77777777" w:rsidR="002B1DBF" w:rsidRDefault="002B1DBF" w:rsidP="002B1DB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B1DBF" w14:paraId="0D75344B" w14:textId="77777777" w:rsidTr="008D53DC">
        <w:trPr>
          <w:jc w:val="center"/>
        </w:trPr>
        <w:tc>
          <w:tcPr>
            <w:tcW w:w="979" w:type="dxa"/>
            <w:vAlign w:val="center"/>
          </w:tcPr>
          <w:p w14:paraId="704F145E" w14:textId="0403F960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24CD5422" w14:textId="5F4783E5" w:rsidR="002B1DBF" w:rsidRPr="000B5395" w:rsidRDefault="00C85569" w:rsidP="000B5395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6 ft. U-Post for Fence </w:t>
            </w:r>
            <w:r w:rsidRPr="000B5395">
              <w:rPr>
                <w:rFonts w:ascii="Times New Roman" w:hAnsi="Times New Roman" w:cs="Times New Roman"/>
                <w:sz w:val="18"/>
                <w:szCs w:val="18"/>
              </w:rPr>
              <w:t xml:space="preserve">(for educational sign) </w:t>
            </w:r>
            <w:r w:rsidR="000B5395" w:rsidRPr="000B5395">
              <w:rPr>
                <w:rFonts w:ascii="Times New Roman" w:hAnsi="Times New Roman" w:cs="Times New Roman"/>
                <w:sz w:val="22"/>
                <w:szCs w:val="22"/>
              </w:rPr>
              <w:t>@~$10.69</w:t>
            </w: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Align w:val="center"/>
          </w:tcPr>
          <w:p w14:paraId="74216B19" w14:textId="6FF6120A" w:rsidR="002B1DBF" w:rsidRPr="000B5395" w:rsidRDefault="002B1DBF" w:rsidP="002B1DB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85569" w:rsidRPr="000B53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4" w:type="dxa"/>
            <w:vAlign w:val="center"/>
          </w:tcPr>
          <w:p w14:paraId="41169A9D" w14:textId="4DD64E29" w:rsidR="002B1DBF" w:rsidRPr="000B5395" w:rsidRDefault="00C85569" w:rsidP="002B1DB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#493054</w:t>
            </w:r>
          </w:p>
        </w:tc>
        <w:tc>
          <w:tcPr>
            <w:tcW w:w="1080" w:type="dxa"/>
            <w:vAlign w:val="center"/>
          </w:tcPr>
          <w:p w14:paraId="1B364EAE" w14:textId="77777777" w:rsidR="002B1DBF" w:rsidRDefault="002B1DBF" w:rsidP="002B1DB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79E14E37" w14:textId="5775EED5" w:rsidR="002727D0" w:rsidRDefault="002727D0" w:rsidP="0002337A">
      <w:pPr>
        <w:rPr>
          <w:rFonts w:ascii="Times New Roman" w:hAnsi="Times New Roman" w:cs="Times New Roman"/>
        </w:rPr>
      </w:pPr>
    </w:p>
    <w:p w14:paraId="62585032" w14:textId="3B0BA5CE" w:rsidR="000B5395" w:rsidRDefault="000B5395" w:rsidP="0002337A">
      <w:pPr>
        <w:rPr>
          <w:rFonts w:ascii="Times New Roman" w:hAnsi="Times New Roman" w:cs="Times New Roman"/>
        </w:rPr>
      </w:pPr>
    </w:p>
    <w:p w14:paraId="48E49BE3" w14:textId="67C397D5" w:rsidR="000B5395" w:rsidRDefault="000B5395" w:rsidP="0002337A">
      <w:pPr>
        <w:rPr>
          <w:rFonts w:ascii="Times New Roman" w:hAnsi="Times New Roman" w:cs="Times New Roman"/>
        </w:rPr>
      </w:pPr>
    </w:p>
    <w:p w14:paraId="55A4B340" w14:textId="54ED9AE4" w:rsidR="000B5395" w:rsidRDefault="000B5395" w:rsidP="0002337A">
      <w:pPr>
        <w:rPr>
          <w:rFonts w:ascii="Times New Roman" w:hAnsi="Times New Roman" w:cs="Times New Roman"/>
        </w:rPr>
      </w:pPr>
    </w:p>
    <w:p w14:paraId="3A5BFF49" w14:textId="3B9BFE3A" w:rsidR="000B5395" w:rsidRDefault="000B5395" w:rsidP="0002337A">
      <w:pPr>
        <w:rPr>
          <w:rFonts w:ascii="Times New Roman" w:hAnsi="Times New Roman" w:cs="Times New Roman"/>
        </w:rPr>
      </w:pPr>
    </w:p>
    <w:p w14:paraId="6A74D87A" w14:textId="3B08C399" w:rsidR="000B5395" w:rsidRDefault="000B5395" w:rsidP="0002337A">
      <w:pPr>
        <w:rPr>
          <w:rFonts w:ascii="Times New Roman" w:hAnsi="Times New Roman" w:cs="Times New Roman"/>
        </w:rPr>
      </w:pPr>
    </w:p>
    <w:p w14:paraId="72B67C5D" w14:textId="5A21AB23" w:rsidR="000B5395" w:rsidRDefault="000B5395" w:rsidP="000B5395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D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858944" behindDoc="0" locked="0" layoutInCell="1" allowOverlap="1" wp14:anchorId="2ABE78BA" wp14:editId="39400D05">
            <wp:simplePos x="0" y="0"/>
            <wp:positionH relativeFrom="margin">
              <wp:align>left</wp:align>
            </wp:positionH>
            <wp:positionV relativeFrom="paragraph">
              <wp:posOffset>-174020</wp:posOffset>
            </wp:positionV>
            <wp:extent cx="381000" cy="457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OC Project Plan:  Example </w:t>
      </w:r>
      <w:r>
        <w:rPr>
          <w:rFonts w:ascii="Times New Roman" w:hAnsi="Times New Roman" w:cs="Times New Roman"/>
          <w:b/>
          <w:sz w:val="28"/>
          <w:szCs w:val="28"/>
        </w:rPr>
        <w:t>Sensory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 Garden Materials List &amp; Budget</w:t>
      </w:r>
    </w:p>
    <w:p w14:paraId="29A472D3" w14:textId="77777777" w:rsidR="000B5395" w:rsidRPr="002727D0" w:rsidRDefault="000B5395" w:rsidP="000B5395">
      <w:pPr>
        <w:numPr>
          <w:ilvl w:val="0"/>
          <w:numId w:val="7"/>
        </w:numPr>
        <w:spacing w:after="12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727D0">
        <w:rPr>
          <w:rFonts w:ascii="Times New Roman" w:hAnsi="Times New Roman" w:cs="Times New Roman"/>
          <w:b/>
          <w:bCs/>
          <w:sz w:val="28"/>
          <w:szCs w:val="28"/>
        </w:rPr>
        <w:t>Materials &amp; Supplies with Estimated Budget (cont.)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5040"/>
        <w:gridCol w:w="1267"/>
        <w:gridCol w:w="2434"/>
        <w:gridCol w:w="1080"/>
      </w:tblGrid>
      <w:tr w:rsidR="000B5395" w14:paraId="3976BCC2" w14:textId="77777777" w:rsidTr="00AB4802">
        <w:trPr>
          <w:jc w:val="center"/>
        </w:trPr>
        <w:tc>
          <w:tcPr>
            <w:tcW w:w="979" w:type="dxa"/>
            <w:vAlign w:val="center"/>
          </w:tcPr>
          <w:bookmarkEnd w:id="5"/>
          <w:p w14:paraId="3708C46D" w14:textId="056BD075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66644DA1" w14:textId="77777777" w:rsidR="000B5395" w:rsidRPr="000B5395" w:rsidRDefault="000B5395" w:rsidP="00AB4802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(1) Hillman 1/4-in x 1-1/2 in Zinc-Plated Coarse Thread Hex Bolt (2-count) @~$0.88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Merge w:val="restart"/>
            <w:vAlign w:val="center"/>
          </w:tcPr>
          <w:p w14:paraId="310316FF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</w:rPr>
              <w:t>$5 total</w:t>
            </w:r>
          </w:p>
        </w:tc>
        <w:tc>
          <w:tcPr>
            <w:tcW w:w="2434" w:type="dxa"/>
            <w:vAlign w:val="center"/>
          </w:tcPr>
          <w:p w14:paraId="5E95F1A0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#137634</w:t>
            </w:r>
          </w:p>
        </w:tc>
        <w:tc>
          <w:tcPr>
            <w:tcW w:w="1080" w:type="dxa"/>
            <w:vAlign w:val="center"/>
          </w:tcPr>
          <w:p w14:paraId="396381C9" w14:textId="77777777" w:rsidR="000B5395" w:rsidRDefault="000B5395" w:rsidP="00AB480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B5395" w14:paraId="31553710" w14:textId="77777777" w:rsidTr="00AB4802">
        <w:trPr>
          <w:jc w:val="center"/>
        </w:trPr>
        <w:tc>
          <w:tcPr>
            <w:tcW w:w="979" w:type="dxa"/>
            <w:vAlign w:val="center"/>
          </w:tcPr>
          <w:p w14:paraId="1B3435EC" w14:textId="0E8282AA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3D05513D" w14:textId="77777777" w:rsidR="000B5395" w:rsidRPr="000B5395" w:rsidRDefault="000B5395" w:rsidP="00AB4802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(2) Hillman 1/4-in x 20 Zinc-Plated Steel Hex Nut @~$0.10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Merge/>
            <w:vAlign w:val="center"/>
          </w:tcPr>
          <w:p w14:paraId="100A54F9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Align w:val="center"/>
          </w:tcPr>
          <w:p w14:paraId="776A96B1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#63301</w:t>
            </w:r>
          </w:p>
        </w:tc>
        <w:tc>
          <w:tcPr>
            <w:tcW w:w="1080" w:type="dxa"/>
            <w:vAlign w:val="center"/>
          </w:tcPr>
          <w:p w14:paraId="4F23F405" w14:textId="77777777" w:rsidR="000B5395" w:rsidRDefault="000B5395" w:rsidP="00AB480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B5395" w14:paraId="58675FEE" w14:textId="77777777" w:rsidTr="00AB4802">
        <w:trPr>
          <w:jc w:val="center"/>
        </w:trPr>
        <w:tc>
          <w:tcPr>
            <w:tcW w:w="979" w:type="dxa"/>
            <w:vAlign w:val="center"/>
          </w:tcPr>
          <w:p w14:paraId="2D2E3316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395">
              <w:rPr>
                <w:rFonts w:ascii="Times New Roman" w:hAnsi="Times New Roman" w:cs="Times New Roman"/>
                <w:bCs/>
                <w:sz w:val="22"/>
                <w:szCs w:val="22"/>
              </w:rPr>
              <w:t>4-Sensory</w:t>
            </w:r>
          </w:p>
        </w:tc>
        <w:tc>
          <w:tcPr>
            <w:tcW w:w="5040" w:type="dxa"/>
            <w:vAlign w:val="center"/>
          </w:tcPr>
          <w:p w14:paraId="606A9766" w14:textId="77777777" w:rsidR="000B5395" w:rsidRPr="000B5395" w:rsidRDefault="000B5395" w:rsidP="00AB4802">
            <w:pPr>
              <w:spacing w:before="40" w:after="40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 xml:space="preserve">(2) Hillman 1/4-in Zinc-Plated Standard Flat Washer @~$0.15 </w:t>
            </w:r>
            <w:proofErr w:type="spellStart"/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7" w:type="dxa"/>
            <w:vMerge/>
            <w:vAlign w:val="center"/>
          </w:tcPr>
          <w:p w14:paraId="743F1E09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Align w:val="center"/>
          </w:tcPr>
          <w:p w14:paraId="34703462" w14:textId="77777777" w:rsidR="000B5395" w:rsidRPr="000B5395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5395">
              <w:rPr>
                <w:rFonts w:ascii="Times New Roman" w:hAnsi="Times New Roman" w:cs="Times New Roman"/>
                <w:sz w:val="22"/>
                <w:szCs w:val="22"/>
              </w:rPr>
              <w:t>Lowe’s Item #63306</w:t>
            </w:r>
          </w:p>
        </w:tc>
        <w:tc>
          <w:tcPr>
            <w:tcW w:w="1080" w:type="dxa"/>
            <w:vAlign w:val="center"/>
          </w:tcPr>
          <w:p w14:paraId="4F9669D8" w14:textId="77777777" w:rsidR="000B5395" w:rsidRDefault="000B5395" w:rsidP="00AB480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B5395" w14:paraId="4B719D13" w14:textId="77777777" w:rsidTr="00AB4802">
        <w:trPr>
          <w:jc w:val="center"/>
        </w:trPr>
        <w:tc>
          <w:tcPr>
            <w:tcW w:w="10800" w:type="dxa"/>
            <w:gridSpan w:val="5"/>
            <w:vAlign w:val="center"/>
          </w:tcPr>
          <w:p w14:paraId="10D80CD9" w14:textId="6EB31B9F" w:rsidR="000B5395" w:rsidRPr="00C8389F" w:rsidRDefault="000B5395" w:rsidP="00AB480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BD7">
              <w:rPr>
                <w:rFonts w:ascii="Times New Roman" w:hAnsi="Times New Roman" w:cs="Times New Roman"/>
                <w:b/>
                <w:bCs/>
              </w:rPr>
              <w:t>Total Estimated Cost: $</w:t>
            </w:r>
            <w:r w:rsidR="00A54680">
              <w:rPr>
                <w:rFonts w:ascii="Times New Roman" w:hAnsi="Times New Roman" w:cs="Times New Roman"/>
                <w:b/>
                <w:bCs/>
              </w:rPr>
              <w:t>690</w:t>
            </w:r>
            <w:r w:rsidR="00435BD7" w:rsidRPr="00435BD7">
              <w:rPr>
                <w:rFonts w:ascii="Times New Roman" w:hAnsi="Times New Roman" w:cs="Times New Roman"/>
                <w:b/>
                <w:bCs/>
              </w:rPr>
              <w:t>-</w:t>
            </w:r>
            <w:r w:rsidR="00435BD7">
              <w:rPr>
                <w:rFonts w:ascii="Times New Roman" w:hAnsi="Times New Roman" w:cs="Times New Roman"/>
                <w:b/>
                <w:bCs/>
              </w:rPr>
              <w:t>$</w:t>
            </w:r>
            <w:r w:rsidR="00A54680">
              <w:rPr>
                <w:rFonts w:ascii="Times New Roman" w:hAnsi="Times New Roman" w:cs="Times New Roman"/>
                <w:b/>
                <w:bCs/>
              </w:rPr>
              <w:t>695</w:t>
            </w:r>
          </w:p>
        </w:tc>
      </w:tr>
    </w:tbl>
    <w:p w14:paraId="2E82DD22" w14:textId="77777777" w:rsidR="000B5395" w:rsidRDefault="000B5395" w:rsidP="002727D0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C0F93" w14:textId="19351799" w:rsidR="002727D0" w:rsidRDefault="0073703B" w:rsidP="002727D0">
      <w:pPr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2727D0" w:rsidRPr="002727D0">
        <w:rPr>
          <w:rFonts w:ascii="Times New Roman" w:hAnsi="Times New Roman" w:cs="Times New Roman"/>
          <w:b/>
          <w:sz w:val="28"/>
          <w:szCs w:val="28"/>
        </w:rPr>
        <w:t xml:space="preserve">C Project Plan:  Example </w:t>
      </w:r>
      <w:r w:rsidR="002727D0">
        <w:rPr>
          <w:rFonts w:ascii="Times New Roman" w:hAnsi="Times New Roman" w:cs="Times New Roman"/>
          <w:b/>
          <w:sz w:val="28"/>
          <w:szCs w:val="28"/>
        </w:rPr>
        <w:t>Sensory</w:t>
      </w:r>
      <w:r w:rsidR="002727D0" w:rsidRPr="002727D0">
        <w:rPr>
          <w:rFonts w:ascii="Times New Roman" w:hAnsi="Times New Roman" w:cs="Times New Roman"/>
          <w:b/>
          <w:sz w:val="28"/>
          <w:szCs w:val="28"/>
        </w:rPr>
        <w:t xml:space="preserve"> Garden Materials List &amp; Budget</w:t>
      </w:r>
    </w:p>
    <w:p w14:paraId="6DC4020A" w14:textId="77777777" w:rsidR="00C8389F" w:rsidRPr="00C8389F" w:rsidRDefault="00C8389F" w:rsidP="002727D0">
      <w:pPr>
        <w:spacing w:after="240"/>
        <w:ind w:left="720"/>
        <w:jc w:val="center"/>
        <w:rPr>
          <w:rFonts w:ascii="Times New Roman" w:hAnsi="Times New Roman" w:cs="Times New Roman"/>
          <w:bCs/>
          <w:sz w:val="8"/>
          <w:szCs w:val="8"/>
        </w:rPr>
      </w:pPr>
    </w:p>
    <w:p w14:paraId="47ABDA14" w14:textId="0E46EE26" w:rsidR="001842FC" w:rsidRPr="00320AB5" w:rsidRDefault="00BB631C" w:rsidP="001842FC">
      <w:pPr>
        <w:pStyle w:val="ListParagraph"/>
        <w:numPr>
          <w:ilvl w:val="0"/>
          <w:numId w:val="8"/>
        </w:numPr>
        <w:tabs>
          <w:tab w:val="clear" w:pos="360"/>
          <w:tab w:val="num" w:pos="540"/>
        </w:tabs>
        <w:spacing w:before="240" w:after="120"/>
        <w:ind w:hanging="270"/>
        <w:rPr>
          <w:i/>
          <w:color w:val="FF0000"/>
          <w:sz w:val="28"/>
          <w:szCs w:val="28"/>
        </w:rPr>
      </w:pPr>
      <w:r w:rsidRPr="00320AB5">
        <w:rPr>
          <w:rFonts w:ascii="Times New Roman" w:hAnsi="Times New Roman"/>
          <w:b/>
          <w:sz w:val="28"/>
          <w:szCs w:val="28"/>
        </w:rPr>
        <w:t>Sensory Plant Suggestions:</w:t>
      </w:r>
    </w:p>
    <w:p w14:paraId="483D6058" w14:textId="410D4F31" w:rsidR="00265F57" w:rsidRPr="00CE72F0" w:rsidRDefault="00A63D86" w:rsidP="00CE72F0">
      <w:pPr>
        <w:numPr>
          <w:ilvl w:val="0"/>
          <w:numId w:val="21"/>
        </w:numPr>
        <w:rPr>
          <w:bCs/>
        </w:rPr>
      </w:pPr>
      <w:r w:rsidRPr="001842FC">
        <w:rPr>
          <w:rFonts w:ascii="Times New Roman" w:hAnsi="Times New Roman"/>
          <w:color w:val="333333"/>
          <w:shd w:val="clear" w:color="auto" w:fill="FFFFFF"/>
        </w:rPr>
        <w:t xml:space="preserve">Customized plant identification signs with unique </w:t>
      </w:r>
      <w:proofErr w:type="spellStart"/>
      <w:r w:rsidRPr="001842FC">
        <w:rPr>
          <w:rFonts w:ascii="Times New Roman" w:hAnsi="Times New Roman"/>
          <w:color w:val="333333"/>
          <w:shd w:val="clear" w:color="auto" w:fill="FFFFFF"/>
        </w:rPr>
        <w:t>scannable</w:t>
      </w:r>
      <w:proofErr w:type="spellEnd"/>
      <w:r w:rsidRPr="001842FC">
        <w:rPr>
          <w:rFonts w:ascii="Times New Roman" w:hAnsi="Times New Roman"/>
          <w:color w:val="333333"/>
          <w:shd w:val="clear" w:color="auto" w:fill="FFFFFF"/>
        </w:rPr>
        <w:t xml:space="preserve"> QR Codes linked to webpages on AWF's website are available for the </w:t>
      </w:r>
      <w:r w:rsidRPr="001842FC">
        <w:rPr>
          <w:rFonts w:ascii="Times New Roman" w:hAnsi="Times New Roman"/>
          <w:b/>
          <w:bCs/>
          <w:color w:val="333333"/>
          <w:shd w:val="clear" w:color="auto" w:fill="FFFFFF"/>
        </w:rPr>
        <w:t>bolded species below</w:t>
      </w:r>
      <w:r w:rsidRPr="001842FC">
        <w:rPr>
          <w:rFonts w:ascii="Times New Roman" w:hAnsi="Times New Roman"/>
          <w:color w:val="333333"/>
          <w:shd w:val="clear" w:color="auto" w:fill="FFFFFF"/>
        </w:rPr>
        <w:t>. The webpages provide specific information about that plant species including a description of the plant, photos of the plant, maintenance tips, and the ecological benefits that species provides. </w:t>
      </w:r>
      <w:r w:rsidR="00CE72F0" w:rsidRPr="00CE72F0">
        <w:rPr>
          <w:rFonts w:ascii="Times New Roman" w:hAnsi="Times New Roman" w:cs="Times New Roman"/>
          <w:bCs/>
        </w:rPr>
        <w:t xml:space="preserve">Plant species marked with an asterisk* are recommended for a </w:t>
      </w:r>
      <w:r w:rsidR="00CE72F0">
        <w:rPr>
          <w:rFonts w:ascii="Times New Roman" w:hAnsi="Times New Roman" w:cs="Times New Roman"/>
          <w:bCs/>
        </w:rPr>
        <w:t>sensory</w:t>
      </w:r>
      <w:r w:rsidR="00CE72F0" w:rsidRPr="00CE72F0">
        <w:rPr>
          <w:rFonts w:ascii="Times New Roman" w:hAnsi="Times New Roman" w:cs="Times New Roman"/>
          <w:bCs/>
        </w:rPr>
        <w:t xml:space="preserve"> garden.  </w:t>
      </w:r>
    </w:p>
    <w:p w14:paraId="36A3F054" w14:textId="77777777" w:rsidR="00CE72F0" w:rsidRPr="00CE72F0" w:rsidRDefault="00CE72F0" w:rsidP="00CE72F0">
      <w:pPr>
        <w:ind w:left="792"/>
        <w:rPr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199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1900"/>
        <w:gridCol w:w="2340"/>
        <w:gridCol w:w="2533"/>
      </w:tblGrid>
      <w:tr w:rsidR="00CF669D" w:rsidRPr="004E00D3" w14:paraId="574127C2" w14:textId="77777777" w:rsidTr="00324769">
        <w:tc>
          <w:tcPr>
            <w:tcW w:w="9378" w:type="dxa"/>
            <w:gridSpan w:val="4"/>
            <w:shd w:val="clear" w:color="auto" w:fill="auto"/>
            <w:vAlign w:val="center"/>
          </w:tcPr>
          <w:p w14:paraId="09A342AA" w14:textId="77777777" w:rsidR="00CF669D" w:rsidRPr="00367ABA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42FC">
              <w:rPr>
                <w:rFonts w:ascii="Times New Roman" w:eastAsia="Calibri" w:hAnsi="Times New Roman" w:cs="Times New Roman"/>
                <w:b/>
                <w:bCs/>
              </w:rPr>
              <w:t>Sight</w:t>
            </w:r>
          </w:p>
        </w:tc>
      </w:tr>
      <w:tr w:rsidR="00CF669D" w:rsidRPr="004E00D3" w14:paraId="5F112BE5" w14:textId="77777777" w:rsidTr="00CE72F0">
        <w:tc>
          <w:tcPr>
            <w:tcW w:w="2605" w:type="dxa"/>
            <w:shd w:val="clear" w:color="auto" w:fill="auto"/>
            <w:vAlign w:val="center"/>
          </w:tcPr>
          <w:p w14:paraId="799F198F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bookmarkStart w:id="10" w:name="_Hlk17289555"/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Clover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7A48C37" w14:textId="77777777" w:rsidR="00CF669D" w:rsidRPr="00367ABA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67ABA">
              <w:rPr>
                <w:rFonts w:ascii="Times New Roman" w:eastAsia="Calibri" w:hAnsi="Times New Roman" w:cs="Times New Roman"/>
                <w:sz w:val="22"/>
                <w:szCs w:val="22"/>
              </w:rPr>
              <w:t>Bleeding Heart</w:t>
            </w:r>
          </w:p>
        </w:tc>
        <w:tc>
          <w:tcPr>
            <w:tcW w:w="2340" w:type="dxa"/>
            <w:vAlign w:val="center"/>
          </w:tcPr>
          <w:p w14:paraId="2EA41131" w14:textId="77777777" w:rsidR="00CF669D" w:rsidRPr="00265F57" w:rsidRDefault="00CF669D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Narrowleaf</w:t>
            </w:r>
            <w:proofErr w:type="spellEnd"/>
            <w:r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Sunflower</w:t>
            </w:r>
          </w:p>
        </w:tc>
        <w:tc>
          <w:tcPr>
            <w:tcW w:w="2533" w:type="dxa"/>
            <w:vAlign w:val="center"/>
          </w:tcPr>
          <w:p w14:paraId="67345E43" w14:textId="77777777" w:rsidR="00CF669D" w:rsidRPr="00265F57" w:rsidRDefault="00CF669D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Stokes Aster</w:t>
            </w:r>
          </w:p>
        </w:tc>
      </w:tr>
      <w:tr w:rsidR="00CF669D" w:rsidRPr="004E00D3" w14:paraId="40A1C57D" w14:textId="77777777" w:rsidTr="00CE72F0">
        <w:tc>
          <w:tcPr>
            <w:tcW w:w="2605" w:type="dxa"/>
            <w:shd w:val="clear" w:color="auto" w:fill="auto"/>
            <w:vAlign w:val="center"/>
          </w:tcPr>
          <w:p w14:paraId="30CDDE30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Pink Muhly Grass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4D1A3CA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Oxeye Daisy</w:t>
            </w:r>
          </w:p>
        </w:tc>
        <w:tc>
          <w:tcPr>
            <w:tcW w:w="2340" w:type="dxa"/>
            <w:vAlign w:val="center"/>
          </w:tcPr>
          <w:p w14:paraId="598559BE" w14:textId="77777777" w:rsidR="00CF669D" w:rsidRPr="00265F57" w:rsidRDefault="00CF669D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Dense Blazing Star</w:t>
            </w:r>
          </w:p>
        </w:tc>
        <w:tc>
          <w:tcPr>
            <w:tcW w:w="2533" w:type="dxa"/>
            <w:vAlign w:val="center"/>
          </w:tcPr>
          <w:p w14:paraId="6BD0B44C" w14:textId="77777777" w:rsidR="00CF669D" w:rsidRPr="00265F57" w:rsidRDefault="00CF669D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Eastern Red Columbine</w:t>
            </w:r>
          </w:p>
        </w:tc>
      </w:tr>
      <w:bookmarkEnd w:id="10"/>
      <w:tr w:rsidR="00CF669D" w:rsidRPr="004E00D3" w14:paraId="4F082C93" w14:textId="77777777" w:rsidTr="00324769">
        <w:tc>
          <w:tcPr>
            <w:tcW w:w="9378" w:type="dxa"/>
            <w:gridSpan w:val="4"/>
            <w:shd w:val="clear" w:color="auto" w:fill="auto"/>
            <w:vAlign w:val="center"/>
          </w:tcPr>
          <w:p w14:paraId="19222C3F" w14:textId="77777777" w:rsidR="00CF669D" w:rsidRPr="001842FC" w:rsidRDefault="00CF669D" w:rsidP="003247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42FC">
              <w:rPr>
                <w:rFonts w:ascii="Times New Roman" w:eastAsia="Calibri" w:hAnsi="Times New Roman" w:cs="Times New Roman"/>
                <w:b/>
                <w:bCs/>
              </w:rPr>
              <w:t>Taste</w:t>
            </w:r>
          </w:p>
        </w:tc>
      </w:tr>
      <w:tr w:rsidR="00CF669D" w:rsidRPr="004E00D3" w14:paraId="34F8D0DA" w14:textId="77777777" w:rsidTr="00CE72F0">
        <w:tc>
          <w:tcPr>
            <w:tcW w:w="2605" w:type="dxa"/>
            <w:shd w:val="clear" w:color="auto" w:fill="auto"/>
            <w:vAlign w:val="center"/>
          </w:tcPr>
          <w:p w14:paraId="07A2EC61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Chocolate cosmos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0530B13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Pineapple Sage</w:t>
            </w:r>
          </w:p>
        </w:tc>
        <w:tc>
          <w:tcPr>
            <w:tcW w:w="2340" w:type="dxa"/>
            <w:vAlign w:val="center"/>
          </w:tcPr>
          <w:p w14:paraId="5CDC9677" w14:textId="08BE702D" w:rsidR="00CF669D" w:rsidRPr="00265F57" w:rsidRDefault="00CE72F0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*</w:t>
            </w:r>
            <w:r w:rsidR="00CF669D"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Spearmint </w:t>
            </w:r>
          </w:p>
        </w:tc>
        <w:tc>
          <w:tcPr>
            <w:tcW w:w="2533" w:type="dxa"/>
            <w:vAlign w:val="center"/>
          </w:tcPr>
          <w:p w14:paraId="158546C6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Wild Strawberry </w:t>
            </w:r>
          </w:p>
        </w:tc>
      </w:tr>
      <w:tr w:rsidR="00CF669D" w:rsidRPr="004E00D3" w14:paraId="259A83FC" w14:textId="77777777" w:rsidTr="00CE72F0">
        <w:tc>
          <w:tcPr>
            <w:tcW w:w="2605" w:type="dxa"/>
            <w:shd w:val="clear" w:color="auto" w:fill="auto"/>
            <w:vAlign w:val="center"/>
          </w:tcPr>
          <w:p w14:paraId="48711A81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Swiss Chard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612A280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Lettuces</w:t>
            </w:r>
          </w:p>
        </w:tc>
        <w:tc>
          <w:tcPr>
            <w:tcW w:w="2340" w:type="dxa"/>
            <w:vAlign w:val="center"/>
          </w:tcPr>
          <w:p w14:paraId="03F0E7F6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Chives</w:t>
            </w:r>
          </w:p>
        </w:tc>
        <w:tc>
          <w:tcPr>
            <w:tcW w:w="2533" w:type="dxa"/>
            <w:vAlign w:val="center"/>
          </w:tcPr>
          <w:p w14:paraId="4BFF8B94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Arugula</w:t>
            </w:r>
          </w:p>
        </w:tc>
      </w:tr>
      <w:tr w:rsidR="00CF669D" w:rsidRPr="004E00D3" w14:paraId="528D3166" w14:textId="77777777" w:rsidTr="00324769">
        <w:tc>
          <w:tcPr>
            <w:tcW w:w="9378" w:type="dxa"/>
            <w:gridSpan w:val="4"/>
            <w:shd w:val="clear" w:color="auto" w:fill="auto"/>
            <w:vAlign w:val="center"/>
          </w:tcPr>
          <w:p w14:paraId="33C61E82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42FC">
              <w:rPr>
                <w:rFonts w:ascii="Times New Roman" w:eastAsia="Calibri" w:hAnsi="Times New Roman" w:cs="Times New Roman"/>
                <w:b/>
                <w:bCs/>
              </w:rPr>
              <w:t>Touch</w:t>
            </w:r>
          </w:p>
        </w:tc>
      </w:tr>
      <w:tr w:rsidR="00CF669D" w:rsidRPr="004E00D3" w14:paraId="7C8268CF" w14:textId="77777777" w:rsidTr="00CE72F0">
        <w:tc>
          <w:tcPr>
            <w:tcW w:w="2605" w:type="dxa"/>
            <w:shd w:val="clear" w:color="auto" w:fill="auto"/>
            <w:vAlign w:val="center"/>
          </w:tcPr>
          <w:p w14:paraId="0DACFD89" w14:textId="44138753" w:rsidR="00CF669D" w:rsidRPr="004E00D3" w:rsidRDefault="00CE72F0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*</w:t>
            </w:r>
            <w:r w:rsidR="00CF669D"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Lamb’s Ear</w:t>
            </w:r>
            <w:r w:rsidR="00CF66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r w:rsidR="00CF669D" w:rsidRPr="004E00D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*</w:t>
            </w:r>
            <w:r w:rsidR="00CF669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o</w:t>
            </w:r>
            <w:r w:rsidR="00CF669D" w:rsidRPr="004E00D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nly need 1</w:t>
            </w:r>
            <w:r w:rsidR="00CF669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0871E54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Feather Grass</w:t>
            </w:r>
          </w:p>
        </w:tc>
        <w:tc>
          <w:tcPr>
            <w:tcW w:w="2340" w:type="dxa"/>
            <w:vAlign w:val="center"/>
          </w:tcPr>
          <w:p w14:paraId="1AA340C7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Maidenhair Fern</w:t>
            </w:r>
          </w:p>
        </w:tc>
        <w:tc>
          <w:tcPr>
            <w:tcW w:w="2533" w:type="dxa"/>
            <w:vAlign w:val="center"/>
          </w:tcPr>
          <w:p w14:paraId="03F8D7FB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Sensitive Plant</w:t>
            </w:r>
          </w:p>
        </w:tc>
      </w:tr>
      <w:tr w:rsidR="00CF669D" w:rsidRPr="004E00D3" w14:paraId="3FD9CE04" w14:textId="77777777" w:rsidTr="00CE72F0">
        <w:tc>
          <w:tcPr>
            <w:tcW w:w="2605" w:type="dxa"/>
            <w:shd w:val="clear" w:color="auto" w:fill="auto"/>
            <w:vAlign w:val="center"/>
          </w:tcPr>
          <w:p w14:paraId="31FBC8FB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Silver Mound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35A21B9" w14:textId="77777777" w:rsidR="00CF669D" w:rsidRPr="00367ABA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67ABA">
              <w:rPr>
                <w:rFonts w:ascii="Times New Roman" w:eastAsia="Calibri" w:hAnsi="Times New Roman" w:cs="Times New Roman"/>
                <w:sz w:val="22"/>
                <w:szCs w:val="22"/>
              </w:rPr>
              <w:t>Sphagnum Moss</w:t>
            </w:r>
          </w:p>
        </w:tc>
        <w:tc>
          <w:tcPr>
            <w:tcW w:w="2340" w:type="dxa"/>
            <w:vAlign w:val="center"/>
          </w:tcPr>
          <w:p w14:paraId="53CC7632" w14:textId="7AE39B01" w:rsidR="00CF669D" w:rsidRPr="004E00D3" w:rsidRDefault="00CE72F0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*</w:t>
            </w:r>
            <w:r w:rsidR="00CF669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Autumn Joy </w:t>
            </w:r>
            <w:r w:rsidR="00CF669D"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Sedum</w:t>
            </w:r>
            <w:r w:rsidR="00CF66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vAlign w:val="center"/>
          </w:tcPr>
          <w:p w14:paraId="65DF3AA6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Fountain Grass</w:t>
            </w:r>
          </w:p>
        </w:tc>
      </w:tr>
      <w:tr w:rsidR="00CF669D" w:rsidRPr="004E00D3" w14:paraId="11087E32" w14:textId="77777777" w:rsidTr="00324769">
        <w:tc>
          <w:tcPr>
            <w:tcW w:w="9378" w:type="dxa"/>
            <w:gridSpan w:val="4"/>
            <w:shd w:val="clear" w:color="auto" w:fill="auto"/>
            <w:vAlign w:val="center"/>
          </w:tcPr>
          <w:p w14:paraId="21C155E2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842FC">
              <w:rPr>
                <w:rFonts w:ascii="Times New Roman" w:eastAsia="Calibri" w:hAnsi="Times New Roman" w:cs="Times New Roman"/>
                <w:b/>
                <w:bCs/>
              </w:rPr>
              <w:t>Smell</w:t>
            </w:r>
          </w:p>
        </w:tc>
      </w:tr>
      <w:tr w:rsidR="00CF669D" w:rsidRPr="004E00D3" w14:paraId="20D53A85" w14:textId="77777777" w:rsidTr="00CE72F0">
        <w:tc>
          <w:tcPr>
            <w:tcW w:w="2605" w:type="dxa"/>
            <w:shd w:val="clear" w:color="auto" w:fill="auto"/>
            <w:vAlign w:val="center"/>
          </w:tcPr>
          <w:p w14:paraId="0DDDF565" w14:textId="3210A841" w:rsidR="00CF669D" w:rsidRPr="004E00D3" w:rsidRDefault="00CE72F0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*</w:t>
            </w:r>
            <w:r w:rsidR="00CF669D"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Rosemary</w:t>
            </w:r>
            <w:r w:rsidR="00CF669D"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CF669D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 w:rsidR="00CF669D" w:rsidRPr="004E00D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*</w:t>
            </w:r>
            <w:r w:rsidR="00CF669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o</w:t>
            </w:r>
            <w:r w:rsidR="00CF669D" w:rsidRPr="004E00D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nly need 1</w:t>
            </w:r>
            <w:r w:rsidR="00CF669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71BE422" w14:textId="571A969B" w:rsidR="00CF669D" w:rsidRPr="00265F57" w:rsidRDefault="00CE72F0" w:rsidP="003247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*</w:t>
            </w:r>
            <w:r w:rsidR="00CF669D" w:rsidRPr="00265F5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Lavender</w:t>
            </w:r>
          </w:p>
        </w:tc>
        <w:tc>
          <w:tcPr>
            <w:tcW w:w="2340" w:type="dxa"/>
            <w:vAlign w:val="center"/>
          </w:tcPr>
          <w:p w14:paraId="240BA7EC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Lemon Balm</w:t>
            </w:r>
          </w:p>
        </w:tc>
        <w:tc>
          <w:tcPr>
            <w:tcW w:w="2533" w:type="dxa"/>
            <w:vAlign w:val="center"/>
          </w:tcPr>
          <w:p w14:paraId="6E35CBB8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Orange Mint</w:t>
            </w:r>
          </w:p>
        </w:tc>
      </w:tr>
      <w:tr w:rsidR="00CF669D" w:rsidRPr="004E00D3" w14:paraId="747480DC" w14:textId="77777777" w:rsidTr="00CE72F0">
        <w:tc>
          <w:tcPr>
            <w:tcW w:w="2605" w:type="dxa"/>
            <w:shd w:val="clear" w:color="auto" w:fill="auto"/>
            <w:vAlign w:val="center"/>
          </w:tcPr>
          <w:p w14:paraId="2F32D0B7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Creeping Phlox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B7DD27F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Patchouli </w:t>
            </w:r>
          </w:p>
        </w:tc>
        <w:tc>
          <w:tcPr>
            <w:tcW w:w="2340" w:type="dxa"/>
            <w:vAlign w:val="center"/>
          </w:tcPr>
          <w:p w14:paraId="3501400F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Lemon Verbena</w:t>
            </w:r>
          </w:p>
        </w:tc>
        <w:tc>
          <w:tcPr>
            <w:tcW w:w="2533" w:type="dxa"/>
            <w:vAlign w:val="center"/>
          </w:tcPr>
          <w:p w14:paraId="0C0344D6" w14:textId="77777777" w:rsidR="00CF669D" w:rsidRPr="004E00D3" w:rsidRDefault="00CF669D" w:rsidP="0032476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00D3">
              <w:rPr>
                <w:rFonts w:ascii="Times New Roman" w:eastAsia="Calibri" w:hAnsi="Times New Roman" w:cs="Times New Roman"/>
                <w:sz w:val="22"/>
                <w:szCs w:val="22"/>
              </w:rPr>
              <w:t>Lilac</w:t>
            </w:r>
          </w:p>
        </w:tc>
      </w:tr>
    </w:tbl>
    <w:p w14:paraId="77CF09D2" w14:textId="5CB8A30A" w:rsidR="00265F57" w:rsidRDefault="00265F57" w:rsidP="00265F57">
      <w:pPr>
        <w:spacing w:before="240" w:after="120"/>
        <w:rPr>
          <w:i/>
          <w:color w:val="FF0000"/>
        </w:rPr>
      </w:pPr>
    </w:p>
    <w:p w14:paraId="3253AA40" w14:textId="408A1DFE" w:rsidR="00265F57" w:rsidRDefault="00265F57" w:rsidP="00265F57">
      <w:pPr>
        <w:spacing w:before="240" w:after="120"/>
        <w:rPr>
          <w:i/>
          <w:color w:val="FF0000"/>
        </w:rPr>
      </w:pPr>
    </w:p>
    <w:p w14:paraId="0DAD5F56" w14:textId="4F2F1359" w:rsidR="00265F57" w:rsidRDefault="00265F57" w:rsidP="00265F57">
      <w:pPr>
        <w:spacing w:before="240" w:after="120"/>
        <w:rPr>
          <w:i/>
          <w:color w:val="FF0000"/>
        </w:rPr>
      </w:pPr>
    </w:p>
    <w:p w14:paraId="5C062482" w14:textId="79B2781E" w:rsidR="00265F57" w:rsidRDefault="00265F57" w:rsidP="00265F57">
      <w:pPr>
        <w:spacing w:before="240" w:after="120"/>
        <w:rPr>
          <w:i/>
          <w:color w:val="FF0000"/>
        </w:rPr>
      </w:pPr>
    </w:p>
    <w:p w14:paraId="6881DAF5" w14:textId="324E0852" w:rsidR="00265F57" w:rsidRDefault="00265F57" w:rsidP="00265F57">
      <w:pPr>
        <w:spacing w:before="240" w:after="120"/>
        <w:rPr>
          <w:i/>
          <w:color w:val="FF0000"/>
        </w:rPr>
      </w:pPr>
    </w:p>
    <w:p w14:paraId="1611C56D" w14:textId="58EFB362" w:rsidR="0002337A" w:rsidRPr="00C959BD" w:rsidRDefault="00265F57" w:rsidP="00C959BD">
      <w:pPr>
        <w:spacing w:before="240" w:after="120"/>
        <w:rPr>
          <w:i/>
          <w:color w:val="FF0000"/>
        </w:rPr>
      </w:pPr>
      <w:r>
        <w:rPr>
          <w:i/>
          <w:color w:val="FF0000"/>
        </w:rPr>
        <w:br/>
      </w:r>
    </w:p>
    <w:sectPr w:rsidR="0002337A" w:rsidRPr="00C959BD" w:rsidSect="007848DF">
      <w:footerReference w:type="default" r:id="rId3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7F84" w14:textId="77777777" w:rsidR="00007936" w:rsidRDefault="00007936" w:rsidP="006D2362">
      <w:r>
        <w:separator/>
      </w:r>
    </w:p>
  </w:endnote>
  <w:endnote w:type="continuationSeparator" w:id="0">
    <w:p w14:paraId="6B38AB77" w14:textId="77777777" w:rsidR="00007936" w:rsidRDefault="00007936" w:rsidP="006D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BDF8" w14:textId="10FF8BAC" w:rsidR="006D2362" w:rsidRPr="0002337A" w:rsidRDefault="006D2362" w:rsidP="006D2362">
    <w:pPr>
      <w:tabs>
        <w:tab w:val="center" w:pos="4550"/>
        <w:tab w:val="left" w:pos="5818"/>
      </w:tabs>
      <w:ind w:right="260"/>
      <w:jc w:val="right"/>
      <w:rPr>
        <w:sz w:val="22"/>
        <w:szCs w:val="22"/>
      </w:rPr>
    </w:pPr>
    <w:r w:rsidRPr="0002337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46C4556" wp14:editId="5163D02C">
          <wp:simplePos x="0" y="0"/>
          <wp:positionH relativeFrom="column">
            <wp:posOffset>63500</wp:posOffset>
          </wp:positionH>
          <wp:positionV relativeFrom="paragraph">
            <wp:posOffset>0</wp:posOffset>
          </wp:positionV>
          <wp:extent cx="435610" cy="365760"/>
          <wp:effectExtent l="0" t="0" r="2540" b="0"/>
          <wp:wrapSquare wrapText="bothSides"/>
          <wp:docPr id="2" name="Picture 2" descr="AWFGRNlogo half in x half 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FGRNlogo half in x half 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37A">
      <w:rPr>
        <w:sz w:val="22"/>
        <w:szCs w:val="22"/>
      </w:rPr>
      <w:t xml:space="preserve">Alabama Wildlife Federation Outdoor Learning Station Project Plan: Pollinator Garden        Page </w:t>
    </w:r>
    <w:r w:rsidRPr="0002337A">
      <w:rPr>
        <w:sz w:val="22"/>
        <w:szCs w:val="22"/>
      </w:rPr>
      <w:fldChar w:fldCharType="begin"/>
    </w:r>
    <w:r w:rsidRPr="0002337A">
      <w:rPr>
        <w:sz w:val="22"/>
        <w:szCs w:val="22"/>
      </w:rPr>
      <w:instrText xml:space="preserve"> PAGE   \* MERGEFORMAT </w:instrText>
    </w:r>
    <w:r w:rsidRPr="0002337A">
      <w:rPr>
        <w:sz w:val="22"/>
        <w:szCs w:val="22"/>
      </w:rPr>
      <w:fldChar w:fldCharType="separate"/>
    </w:r>
    <w:r w:rsidR="00032679">
      <w:rPr>
        <w:noProof/>
        <w:sz w:val="22"/>
        <w:szCs w:val="22"/>
      </w:rPr>
      <w:t>2</w:t>
    </w:r>
    <w:r w:rsidRPr="0002337A">
      <w:rPr>
        <w:sz w:val="22"/>
        <w:szCs w:val="22"/>
      </w:rPr>
      <w:fldChar w:fldCharType="end"/>
    </w:r>
    <w:r w:rsidRPr="0002337A">
      <w:rPr>
        <w:sz w:val="22"/>
        <w:szCs w:val="22"/>
      </w:rPr>
      <w:t xml:space="preserve"> | </w:t>
    </w:r>
    <w:r w:rsidRPr="0002337A">
      <w:rPr>
        <w:sz w:val="22"/>
        <w:szCs w:val="22"/>
      </w:rPr>
      <w:fldChar w:fldCharType="begin"/>
    </w:r>
    <w:r w:rsidRPr="0002337A">
      <w:rPr>
        <w:sz w:val="22"/>
        <w:szCs w:val="22"/>
      </w:rPr>
      <w:instrText xml:space="preserve"> NUMPAGES  \* Arabic  \* MERGEFORMAT </w:instrText>
    </w:r>
    <w:r w:rsidRPr="0002337A">
      <w:rPr>
        <w:sz w:val="22"/>
        <w:szCs w:val="22"/>
      </w:rPr>
      <w:fldChar w:fldCharType="separate"/>
    </w:r>
    <w:r w:rsidR="00032679">
      <w:rPr>
        <w:noProof/>
        <w:sz w:val="22"/>
        <w:szCs w:val="22"/>
      </w:rPr>
      <w:t>5</w:t>
    </w:r>
    <w:r w:rsidRPr="0002337A">
      <w:rPr>
        <w:sz w:val="22"/>
        <w:szCs w:val="22"/>
      </w:rPr>
      <w:fldChar w:fldCharType="end"/>
    </w:r>
  </w:p>
  <w:p w14:paraId="5791FF30" w14:textId="6C429795" w:rsidR="006D2362" w:rsidRPr="0002337A" w:rsidRDefault="006D2362" w:rsidP="006D2362">
    <w:pPr>
      <w:pStyle w:val="Footer"/>
      <w:rPr>
        <w:sz w:val="22"/>
        <w:szCs w:val="22"/>
      </w:rPr>
    </w:pPr>
    <w:r w:rsidRPr="0002337A">
      <w:rPr>
        <w:sz w:val="22"/>
        <w:szCs w:val="22"/>
      </w:rPr>
      <w:t xml:space="preserve">                   </w:t>
    </w:r>
    <w:r w:rsidR="0002337A">
      <w:rPr>
        <w:sz w:val="22"/>
        <w:szCs w:val="22"/>
      </w:rPr>
      <w:t xml:space="preserve">            </w:t>
    </w:r>
    <w:r w:rsidRPr="0002337A">
      <w:rPr>
        <w:sz w:val="22"/>
        <w:szCs w:val="22"/>
      </w:rPr>
      <w:t>alabamawildlife.org/outdoor-classroom-sensory-garden/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7822" w14:textId="77777777" w:rsidR="00007936" w:rsidRDefault="00007936" w:rsidP="006D2362">
      <w:r>
        <w:separator/>
      </w:r>
    </w:p>
  </w:footnote>
  <w:footnote w:type="continuationSeparator" w:id="0">
    <w:p w14:paraId="0748F15A" w14:textId="77777777" w:rsidR="00007936" w:rsidRDefault="00007936" w:rsidP="006D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F7A"/>
    <w:multiLevelType w:val="hybridMultilevel"/>
    <w:tmpl w:val="AA74AB72"/>
    <w:lvl w:ilvl="0" w:tplc="69EA8FB8">
      <w:start w:val="1"/>
      <w:numFmt w:val="bullet"/>
      <w:lvlText w:val="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421AC7"/>
    <w:multiLevelType w:val="hybridMultilevel"/>
    <w:tmpl w:val="DA406B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644"/>
    <w:multiLevelType w:val="hybridMultilevel"/>
    <w:tmpl w:val="1770A6F4"/>
    <w:lvl w:ilvl="0" w:tplc="70E0E05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7D9A"/>
    <w:multiLevelType w:val="hybridMultilevel"/>
    <w:tmpl w:val="C7D6F204"/>
    <w:lvl w:ilvl="0" w:tplc="330A4DDE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4407DC2"/>
    <w:multiLevelType w:val="hybridMultilevel"/>
    <w:tmpl w:val="A1AE0E5E"/>
    <w:lvl w:ilvl="0" w:tplc="330A4DDE">
      <w:start w:val="1"/>
      <w:numFmt w:val="bullet"/>
      <w:lvlText w:val=""/>
      <w:lvlJc w:val="left"/>
      <w:pPr>
        <w:tabs>
          <w:tab w:val="num" w:pos="432"/>
        </w:tabs>
        <w:ind w:left="504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408B"/>
    <w:multiLevelType w:val="hybridMultilevel"/>
    <w:tmpl w:val="8FCE5776"/>
    <w:lvl w:ilvl="0" w:tplc="70E0E05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5A0"/>
    <w:multiLevelType w:val="hybridMultilevel"/>
    <w:tmpl w:val="5B089428"/>
    <w:lvl w:ilvl="0" w:tplc="9C562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B91"/>
    <w:multiLevelType w:val="hybridMultilevel"/>
    <w:tmpl w:val="0B76FB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69EA8FB8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368E1"/>
    <w:multiLevelType w:val="hybridMultilevel"/>
    <w:tmpl w:val="7CF2D3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71B7"/>
    <w:multiLevelType w:val="hybridMultilevel"/>
    <w:tmpl w:val="1A521CA8"/>
    <w:lvl w:ilvl="0" w:tplc="65560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031F"/>
    <w:multiLevelType w:val="hybridMultilevel"/>
    <w:tmpl w:val="EFD4426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2404"/>
    <w:multiLevelType w:val="hybridMultilevel"/>
    <w:tmpl w:val="CCD6B3E6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A4A3C"/>
    <w:multiLevelType w:val="hybridMultilevel"/>
    <w:tmpl w:val="A17CBD8E"/>
    <w:lvl w:ilvl="0" w:tplc="FD28A2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77BA1"/>
    <w:multiLevelType w:val="hybridMultilevel"/>
    <w:tmpl w:val="26C84A9E"/>
    <w:lvl w:ilvl="0" w:tplc="330A4DDE">
      <w:start w:val="1"/>
      <w:numFmt w:val="bullet"/>
      <w:lvlText w:val="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228FE"/>
    <w:multiLevelType w:val="hybridMultilevel"/>
    <w:tmpl w:val="43B86A76"/>
    <w:lvl w:ilvl="0" w:tplc="E732F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8EE"/>
    <w:multiLevelType w:val="hybridMultilevel"/>
    <w:tmpl w:val="10144B6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296B"/>
    <w:multiLevelType w:val="hybridMultilevel"/>
    <w:tmpl w:val="BEFE8940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5052"/>
    <w:multiLevelType w:val="hybridMultilevel"/>
    <w:tmpl w:val="1074748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058CA"/>
    <w:multiLevelType w:val="hybridMultilevel"/>
    <w:tmpl w:val="032057FE"/>
    <w:lvl w:ilvl="0" w:tplc="69EA8FB8">
      <w:start w:val="1"/>
      <w:numFmt w:val="bullet"/>
      <w:lvlText w:val="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C7099"/>
    <w:multiLevelType w:val="hybridMultilevel"/>
    <w:tmpl w:val="03845E84"/>
    <w:lvl w:ilvl="0" w:tplc="37922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83DC6"/>
    <w:multiLevelType w:val="hybridMultilevel"/>
    <w:tmpl w:val="08FE64D8"/>
    <w:lvl w:ilvl="0" w:tplc="330A4DDE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A4977F6"/>
    <w:multiLevelType w:val="hybridMultilevel"/>
    <w:tmpl w:val="1DB06F7C"/>
    <w:lvl w:ilvl="0" w:tplc="B944F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75F6"/>
    <w:multiLevelType w:val="hybridMultilevel"/>
    <w:tmpl w:val="696AA7C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2166E"/>
    <w:multiLevelType w:val="hybridMultilevel"/>
    <w:tmpl w:val="68947304"/>
    <w:lvl w:ilvl="0" w:tplc="70E0E05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F67B6"/>
    <w:multiLevelType w:val="hybridMultilevel"/>
    <w:tmpl w:val="040694A0"/>
    <w:lvl w:ilvl="0" w:tplc="13D89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C746C"/>
    <w:multiLevelType w:val="hybridMultilevel"/>
    <w:tmpl w:val="54D286B0"/>
    <w:lvl w:ilvl="0" w:tplc="69EA8FB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9300D"/>
    <w:multiLevelType w:val="hybridMultilevel"/>
    <w:tmpl w:val="2436A4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26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16"/>
  </w:num>
  <w:num w:numId="10">
    <w:abstractNumId w:val="4"/>
  </w:num>
  <w:num w:numId="11">
    <w:abstractNumId w:val="9"/>
  </w:num>
  <w:num w:numId="12">
    <w:abstractNumId w:val="24"/>
  </w:num>
  <w:num w:numId="13">
    <w:abstractNumId w:val="15"/>
  </w:num>
  <w:num w:numId="14">
    <w:abstractNumId w:val="22"/>
  </w:num>
  <w:num w:numId="15">
    <w:abstractNumId w:val="18"/>
  </w:num>
  <w:num w:numId="16">
    <w:abstractNumId w:val="7"/>
  </w:num>
  <w:num w:numId="17">
    <w:abstractNumId w:val="25"/>
  </w:num>
  <w:num w:numId="18">
    <w:abstractNumId w:val="17"/>
  </w:num>
  <w:num w:numId="19">
    <w:abstractNumId w:val="20"/>
  </w:num>
  <w:num w:numId="20">
    <w:abstractNumId w:val="3"/>
  </w:num>
  <w:num w:numId="21">
    <w:abstractNumId w:val="0"/>
  </w:num>
  <w:num w:numId="22">
    <w:abstractNumId w:val="13"/>
  </w:num>
  <w:num w:numId="23">
    <w:abstractNumId w:val="14"/>
  </w:num>
  <w:num w:numId="24">
    <w:abstractNumId w:val="19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DF"/>
    <w:rsid w:val="000077B2"/>
    <w:rsid w:val="00007936"/>
    <w:rsid w:val="0002337A"/>
    <w:rsid w:val="00032679"/>
    <w:rsid w:val="00035D7B"/>
    <w:rsid w:val="00045129"/>
    <w:rsid w:val="000513D0"/>
    <w:rsid w:val="00052A8E"/>
    <w:rsid w:val="000569E3"/>
    <w:rsid w:val="00057873"/>
    <w:rsid w:val="00076B70"/>
    <w:rsid w:val="00081A06"/>
    <w:rsid w:val="000820C6"/>
    <w:rsid w:val="00085D9E"/>
    <w:rsid w:val="000B00BF"/>
    <w:rsid w:val="000B5395"/>
    <w:rsid w:val="000F242B"/>
    <w:rsid w:val="000F6296"/>
    <w:rsid w:val="00103820"/>
    <w:rsid w:val="00111FFF"/>
    <w:rsid w:val="0013464A"/>
    <w:rsid w:val="00135D28"/>
    <w:rsid w:val="001416D9"/>
    <w:rsid w:val="00166EF0"/>
    <w:rsid w:val="00167B59"/>
    <w:rsid w:val="001769DC"/>
    <w:rsid w:val="001842FC"/>
    <w:rsid w:val="001B035F"/>
    <w:rsid w:val="001F6B94"/>
    <w:rsid w:val="0025305A"/>
    <w:rsid w:val="00265F57"/>
    <w:rsid w:val="00267468"/>
    <w:rsid w:val="002701C9"/>
    <w:rsid w:val="00271CF4"/>
    <w:rsid w:val="002727D0"/>
    <w:rsid w:val="002835D5"/>
    <w:rsid w:val="0029714B"/>
    <w:rsid w:val="002B1DBF"/>
    <w:rsid w:val="002C2ACA"/>
    <w:rsid w:val="002E038D"/>
    <w:rsid w:val="00300DFE"/>
    <w:rsid w:val="003110F2"/>
    <w:rsid w:val="0031530B"/>
    <w:rsid w:val="00320790"/>
    <w:rsid w:val="00320AB5"/>
    <w:rsid w:val="00324972"/>
    <w:rsid w:val="00324AAE"/>
    <w:rsid w:val="00332BAD"/>
    <w:rsid w:val="003355DD"/>
    <w:rsid w:val="00336DF3"/>
    <w:rsid w:val="0034246A"/>
    <w:rsid w:val="003425FB"/>
    <w:rsid w:val="00345C77"/>
    <w:rsid w:val="00357DB2"/>
    <w:rsid w:val="003609B1"/>
    <w:rsid w:val="00367ABA"/>
    <w:rsid w:val="003B55B1"/>
    <w:rsid w:val="003C4B7F"/>
    <w:rsid w:val="003E5F3C"/>
    <w:rsid w:val="003F3198"/>
    <w:rsid w:val="003F7C73"/>
    <w:rsid w:val="00407EC5"/>
    <w:rsid w:val="00426B8A"/>
    <w:rsid w:val="00435BD7"/>
    <w:rsid w:val="00464697"/>
    <w:rsid w:val="00464711"/>
    <w:rsid w:val="00470AE9"/>
    <w:rsid w:val="004714E4"/>
    <w:rsid w:val="00477962"/>
    <w:rsid w:val="004A3B09"/>
    <w:rsid w:val="004B692B"/>
    <w:rsid w:val="004C1E41"/>
    <w:rsid w:val="004D640A"/>
    <w:rsid w:val="004E00D3"/>
    <w:rsid w:val="004F3444"/>
    <w:rsid w:val="00514B93"/>
    <w:rsid w:val="005165C8"/>
    <w:rsid w:val="005176B5"/>
    <w:rsid w:val="00542266"/>
    <w:rsid w:val="00547503"/>
    <w:rsid w:val="005532B0"/>
    <w:rsid w:val="00566777"/>
    <w:rsid w:val="00577DD5"/>
    <w:rsid w:val="005946FF"/>
    <w:rsid w:val="005A18EC"/>
    <w:rsid w:val="005C1625"/>
    <w:rsid w:val="005D7E29"/>
    <w:rsid w:val="005E2E5E"/>
    <w:rsid w:val="005E462F"/>
    <w:rsid w:val="006248B7"/>
    <w:rsid w:val="006555EF"/>
    <w:rsid w:val="00660D28"/>
    <w:rsid w:val="006763DC"/>
    <w:rsid w:val="00692A2B"/>
    <w:rsid w:val="006B2E57"/>
    <w:rsid w:val="006C4E4D"/>
    <w:rsid w:val="006D2362"/>
    <w:rsid w:val="006D434A"/>
    <w:rsid w:val="006E05D6"/>
    <w:rsid w:val="00701B61"/>
    <w:rsid w:val="00704AFE"/>
    <w:rsid w:val="007119FD"/>
    <w:rsid w:val="00712BC1"/>
    <w:rsid w:val="007173A9"/>
    <w:rsid w:val="0073703B"/>
    <w:rsid w:val="007737CF"/>
    <w:rsid w:val="0077544A"/>
    <w:rsid w:val="007848DF"/>
    <w:rsid w:val="00791243"/>
    <w:rsid w:val="007A314F"/>
    <w:rsid w:val="007C549B"/>
    <w:rsid w:val="007D411A"/>
    <w:rsid w:val="007D5261"/>
    <w:rsid w:val="007D5987"/>
    <w:rsid w:val="007D5BD4"/>
    <w:rsid w:val="007E0622"/>
    <w:rsid w:val="007F401E"/>
    <w:rsid w:val="007F6A4C"/>
    <w:rsid w:val="00800496"/>
    <w:rsid w:val="00802E34"/>
    <w:rsid w:val="008041F5"/>
    <w:rsid w:val="00844142"/>
    <w:rsid w:val="00851933"/>
    <w:rsid w:val="0088684E"/>
    <w:rsid w:val="008B58A8"/>
    <w:rsid w:val="008D19F2"/>
    <w:rsid w:val="008D367B"/>
    <w:rsid w:val="008D53DC"/>
    <w:rsid w:val="008E3A0B"/>
    <w:rsid w:val="008F350F"/>
    <w:rsid w:val="008F697A"/>
    <w:rsid w:val="00921A88"/>
    <w:rsid w:val="00953E89"/>
    <w:rsid w:val="0095627A"/>
    <w:rsid w:val="0096719C"/>
    <w:rsid w:val="00997D9D"/>
    <w:rsid w:val="009B1F0D"/>
    <w:rsid w:val="009C0D0A"/>
    <w:rsid w:val="009E62A2"/>
    <w:rsid w:val="009E6C74"/>
    <w:rsid w:val="00A00687"/>
    <w:rsid w:val="00A2137A"/>
    <w:rsid w:val="00A33729"/>
    <w:rsid w:val="00A54680"/>
    <w:rsid w:val="00A6224F"/>
    <w:rsid w:val="00A63D86"/>
    <w:rsid w:val="00A6675C"/>
    <w:rsid w:val="00A72E79"/>
    <w:rsid w:val="00A948F3"/>
    <w:rsid w:val="00AA701D"/>
    <w:rsid w:val="00AB6A24"/>
    <w:rsid w:val="00AD5CA3"/>
    <w:rsid w:val="00AD7C77"/>
    <w:rsid w:val="00AF5BAA"/>
    <w:rsid w:val="00B05B1B"/>
    <w:rsid w:val="00B112A1"/>
    <w:rsid w:val="00B11B1A"/>
    <w:rsid w:val="00B3187B"/>
    <w:rsid w:val="00B33217"/>
    <w:rsid w:val="00B46D3E"/>
    <w:rsid w:val="00B666E1"/>
    <w:rsid w:val="00B94F7D"/>
    <w:rsid w:val="00BA46A2"/>
    <w:rsid w:val="00BA5906"/>
    <w:rsid w:val="00BB631C"/>
    <w:rsid w:val="00BC0478"/>
    <w:rsid w:val="00BC28B4"/>
    <w:rsid w:val="00BC71C9"/>
    <w:rsid w:val="00BF6D5D"/>
    <w:rsid w:val="00C00D80"/>
    <w:rsid w:val="00C203B2"/>
    <w:rsid w:val="00C228CD"/>
    <w:rsid w:val="00C34A96"/>
    <w:rsid w:val="00C8389F"/>
    <w:rsid w:val="00C85569"/>
    <w:rsid w:val="00C87C78"/>
    <w:rsid w:val="00C959BD"/>
    <w:rsid w:val="00CA3E38"/>
    <w:rsid w:val="00CB0AF9"/>
    <w:rsid w:val="00CB2655"/>
    <w:rsid w:val="00CC10C0"/>
    <w:rsid w:val="00CC6D38"/>
    <w:rsid w:val="00CE72F0"/>
    <w:rsid w:val="00CF18C3"/>
    <w:rsid w:val="00CF669D"/>
    <w:rsid w:val="00D14DF1"/>
    <w:rsid w:val="00D62173"/>
    <w:rsid w:val="00D950F9"/>
    <w:rsid w:val="00DB194A"/>
    <w:rsid w:val="00DC5A2A"/>
    <w:rsid w:val="00DD2124"/>
    <w:rsid w:val="00DD2676"/>
    <w:rsid w:val="00DF559D"/>
    <w:rsid w:val="00E058E3"/>
    <w:rsid w:val="00E2533E"/>
    <w:rsid w:val="00E50890"/>
    <w:rsid w:val="00E5428E"/>
    <w:rsid w:val="00E667E3"/>
    <w:rsid w:val="00E962D4"/>
    <w:rsid w:val="00E96FE7"/>
    <w:rsid w:val="00EA0841"/>
    <w:rsid w:val="00EC0F6C"/>
    <w:rsid w:val="00ED2EF4"/>
    <w:rsid w:val="00EE004B"/>
    <w:rsid w:val="00EF646B"/>
    <w:rsid w:val="00F1199E"/>
    <w:rsid w:val="00F23DD4"/>
    <w:rsid w:val="00F30CDF"/>
    <w:rsid w:val="00F32CCF"/>
    <w:rsid w:val="00F620D3"/>
    <w:rsid w:val="00F71B34"/>
    <w:rsid w:val="00F744BD"/>
    <w:rsid w:val="00F900E8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B31A"/>
  <w15:chartTrackingRefBased/>
  <w15:docId w15:val="{F4D4A58E-CDC1-4C45-90CA-375F25B3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D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7848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36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6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nhideWhenUsed/>
    <w:rsid w:val="006D236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D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0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E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E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wes.com/pd/Rust-Oleum-Professional-White-Water-based-Marking-Paint-Actual-Net-Contents-15-fl-oz/3959183" TargetMode="External"/><Relationship Id="rId18" Type="http://schemas.openxmlformats.org/officeDocument/2006/relationships/hyperlink" Target="https://www.lowes.com/pd/Rust-Oleum-Professional-White-Water-based-Marking-Paint-Actual-Net-Contents-15-fl-oz/3959183" TargetMode="External"/><Relationship Id="rId26" Type="http://schemas.openxmlformats.org/officeDocument/2006/relationships/hyperlink" Target="https://www.lowes.com/pd/Rust-Oleum-Professional-White-Water-based-Marking-Paint-Actual-Net-Contents-15-fl-oz/3959183" TargetMode="External"/><Relationship Id="rId21" Type="http://schemas.openxmlformats.org/officeDocument/2006/relationships/hyperlink" Target="https://www.lowes.com/pd/Rust-Oleum-Professional-White-Water-based-Marking-Paint-Actual-Net-Contents-15-fl-oz/3959183" TargetMode="External"/><Relationship Id="rId34" Type="http://schemas.openxmlformats.org/officeDocument/2006/relationships/hyperlink" Target="https://mcgbiomarkers.com/shop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lowes.com/pd/Rust-Oleum-Professional-White-Water-based-Marking-Paint-Actual-Net-Contents-15-fl-oz/3959183" TargetMode="External"/><Relationship Id="rId25" Type="http://schemas.openxmlformats.org/officeDocument/2006/relationships/hyperlink" Target="https://www.lowes.com/pd/Rust-Oleum-Professional-White-Water-based-Marking-Paint-Actual-Net-Contents-15-fl-oz/3959183" TargetMode="External"/><Relationship Id="rId33" Type="http://schemas.openxmlformats.org/officeDocument/2006/relationships/hyperlink" Target="https://www.alabamawildlife.org/oc-dig-into-plant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owes.com/pd/Rust-Oleum-Professional-White-Water-based-Marking-Paint-Actual-Net-Contents-15-fl-oz/3959183" TargetMode="External"/><Relationship Id="rId20" Type="http://schemas.openxmlformats.org/officeDocument/2006/relationships/hyperlink" Target="https://www.lowes.com/pd/Rust-Oleum-Professional-White-Water-based-Marking-Paint-Actual-Net-Contents-15-fl-oz/3959183" TargetMode="External"/><Relationship Id="rId29" Type="http://schemas.openxmlformats.org/officeDocument/2006/relationships/hyperlink" Target="https://www.lowes.com/pd/Rust-Oleum-Professional-White-Water-based-Marking-Paint-Actual-Net-Contents-15-fl-oz/39591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alabamawildlife.org/oc-signs/" TargetMode="External"/><Relationship Id="rId32" Type="http://schemas.openxmlformats.org/officeDocument/2006/relationships/hyperlink" Target="https://www.lowes.com/pd/Rust-Oleum-Professional-White-Water-based-Marking-Paint-Actual-Net-Contents-15-fl-oz/395918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owes.com/pd/Rust-Oleum-Professional-White-Water-based-Marking-Paint-Actual-Net-Contents-15-fl-oz/3959183" TargetMode="External"/><Relationship Id="rId23" Type="http://schemas.openxmlformats.org/officeDocument/2006/relationships/hyperlink" Target="https://mcgbiomarkers.com/shop/" TargetMode="External"/><Relationship Id="rId28" Type="http://schemas.openxmlformats.org/officeDocument/2006/relationships/hyperlink" Target="https://www.lowes.com/pd/Rust-Oleum-Professional-White-Water-based-Marking-Paint-Actual-Net-Contents-15-fl-oz/3959183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lowes.com/pd/Rust-Oleum-Professional-White-Water-based-Marking-Paint-Actual-Net-Contents-15-fl-oz/3959183" TargetMode="External"/><Relationship Id="rId31" Type="http://schemas.openxmlformats.org/officeDocument/2006/relationships/hyperlink" Target="https://www.lowes.com/pd/Rust-Oleum-Professional-White-Water-based-Marking-Paint-Actual-Net-Contents-15-fl-oz/39591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lowes.com/pd/Rust-Oleum-Professional-White-Water-based-Marking-Paint-Actual-Net-Contents-15-fl-oz/3959183" TargetMode="External"/><Relationship Id="rId22" Type="http://schemas.openxmlformats.org/officeDocument/2006/relationships/hyperlink" Target="https://www.alabamawildlife.org/oc-dig-into-plants/" TargetMode="External"/><Relationship Id="rId27" Type="http://schemas.openxmlformats.org/officeDocument/2006/relationships/hyperlink" Target="https://www.lowes.com/pd/Rust-Oleum-Professional-White-Water-based-Marking-Paint-Actual-Net-Contents-15-fl-oz/3959183" TargetMode="External"/><Relationship Id="rId30" Type="http://schemas.openxmlformats.org/officeDocument/2006/relationships/hyperlink" Target="https://www.lowes.com/pd/Rust-Oleum-Professional-White-Water-based-Marking-Paint-Actual-Net-Contents-15-fl-oz/3959183" TargetMode="External"/><Relationship Id="rId35" Type="http://schemas.openxmlformats.org/officeDocument/2006/relationships/hyperlink" Target="https://www.alabamawildlife.org/oc-signs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B82E-CABA-4B71-A7A7-A2831515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Mathis</cp:lastModifiedBy>
  <cp:revision>3</cp:revision>
  <cp:lastPrinted>2023-08-15T21:29:00Z</cp:lastPrinted>
  <dcterms:created xsi:type="dcterms:W3CDTF">2023-08-15T21:29:00Z</dcterms:created>
  <dcterms:modified xsi:type="dcterms:W3CDTF">2023-08-15T21:29:00Z</dcterms:modified>
</cp:coreProperties>
</file>