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EC8" w:rsidRDefault="004A5D8A" w:rsidP="00B86844">
      <w:pPr>
        <w:spacing w:before="160" w:after="0"/>
        <w:jc w:val="center"/>
        <w:rPr>
          <w:rFonts w:ascii="Cooper Black" w:hAnsi="Cooper Black"/>
          <w:sz w:val="72"/>
        </w:rPr>
      </w:pPr>
      <w:r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-210820</wp:posOffset>
            </wp:positionH>
            <wp:positionV relativeFrom="paragraph">
              <wp:posOffset>225414</wp:posOffset>
            </wp:positionV>
            <wp:extent cx="2174875" cy="82198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utdoor Classroom BioBlitz Challenge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875" cy="8219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755">
        <w:rPr>
          <w:rFonts w:ascii="Cooper Black" w:hAnsi="Cooper Black"/>
          <w:sz w:val="72"/>
        </w:rPr>
        <w:t>Suggested</w:t>
      </w:r>
    </w:p>
    <w:p w:rsidR="005E2089" w:rsidRPr="00A47EC8" w:rsidRDefault="005E2089" w:rsidP="00B86844">
      <w:pPr>
        <w:spacing w:after="0"/>
        <w:jc w:val="center"/>
        <w:rPr>
          <w:rFonts w:ascii="Cooper Black" w:hAnsi="Cooper Black"/>
          <w:sz w:val="72"/>
        </w:rPr>
      </w:pPr>
      <w:r w:rsidRPr="00A47EC8">
        <w:rPr>
          <w:rFonts w:ascii="Cooper Black" w:hAnsi="Cooper Black"/>
          <w:sz w:val="72"/>
        </w:rPr>
        <w:t>Su</w:t>
      </w:r>
      <w:r w:rsidR="00181755">
        <w:rPr>
          <w:rFonts w:ascii="Cooper Black" w:hAnsi="Cooper Black"/>
          <w:sz w:val="72"/>
        </w:rPr>
        <w:t>pplie</w:t>
      </w:r>
      <w:r w:rsidRPr="00A47EC8">
        <w:rPr>
          <w:rFonts w:ascii="Cooper Black" w:hAnsi="Cooper Black"/>
          <w:sz w:val="72"/>
        </w:rPr>
        <w:t>s</w:t>
      </w:r>
    </w:p>
    <w:p w:rsidR="004A5D8A" w:rsidRPr="0032759B" w:rsidRDefault="004A5D8A" w:rsidP="0032759B">
      <w:pPr>
        <w:spacing w:after="0"/>
        <w:rPr>
          <w:b/>
          <w:sz w:val="20"/>
          <w:szCs w:val="24"/>
          <w:u w:val="single"/>
        </w:rPr>
      </w:pPr>
    </w:p>
    <w:tbl>
      <w:tblPr>
        <w:tblStyle w:val="TableGrid"/>
        <w:tblW w:w="1025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682"/>
        <w:gridCol w:w="3600"/>
        <w:gridCol w:w="1440"/>
        <w:gridCol w:w="3533"/>
      </w:tblGrid>
      <w:tr w:rsidR="006B35DF" w:rsidRPr="00504762" w:rsidTr="006B35DF">
        <w:tc>
          <w:tcPr>
            <w:tcW w:w="10255" w:type="dxa"/>
            <w:gridSpan w:val="4"/>
            <w:shd w:val="clear" w:color="auto" w:fill="F2F2F2" w:themeFill="background1" w:themeFillShade="F2"/>
          </w:tcPr>
          <w:p w:rsidR="006B35DF" w:rsidRPr="00BB697C" w:rsidRDefault="006B35DF" w:rsidP="006B35DF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B697C">
              <w:rPr>
                <w:b/>
                <w:sz w:val="32"/>
                <w:szCs w:val="28"/>
              </w:rPr>
              <w:t>Suggested BioBlitz Supplies</w:t>
            </w:r>
          </w:p>
        </w:tc>
      </w:tr>
      <w:tr w:rsidR="006B35DF" w:rsidTr="00A47EC8">
        <w:tc>
          <w:tcPr>
            <w:tcW w:w="1682" w:type="dxa"/>
          </w:tcPr>
          <w:p w:rsidR="00B11FCC" w:rsidRPr="00274C9A" w:rsidRDefault="00BF34D0" w:rsidP="0064707E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43685</wp:posOffset>
                  </wp:positionV>
                  <wp:extent cx="597230" cy="914400"/>
                  <wp:effectExtent l="19050" t="19050" r="12700" b="19050"/>
                  <wp:wrapSquare wrapText="bothSides"/>
                  <wp:docPr id="6" name="Picture 6" descr="National Audubon Society Regional Guide to the Southeastern States: Alabama, Arkansas, Georgia, Kentucky, Louisiana, Mississippi, North Carolina, ... (National Audubon Society Field Guid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ational Audubon Society Regional Guide to the Southeastern States: Alabama, Arkansas, Georgia, Kentucky, Louisiana, Mississippi, North Carolina, ... (National Audubon Society Field Guide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61" r="17361"/>
                          <a:stretch/>
                        </pic:blipFill>
                        <pic:spPr bwMode="auto">
                          <a:xfrm>
                            <a:off x="0" y="0"/>
                            <a:ext cx="59723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0" w:type="dxa"/>
          </w:tcPr>
          <w:p w:rsidR="00BF34D0" w:rsidRDefault="00B11FCC" w:rsidP="00BF34D0">
            <w:pPr>
              <w:jc w:val="center"/>
              <w:rPr>
                <w:noProof/>
                <w:sz w:val="24"/>
              </w:rPr>
            </w:pPr>
            <w:r w:rsidRPr="00BF34D0">
              <w:rPr>
                <w:b/>
                <w:i/>
                <w:sz w:val="24"/>
              </w:rPr>
              <w:t>National Audubon Society Regional Field Guide to the Southeastern States</w:t>
            </w:r>
            <w:r w:rsidRPr="00BF34D0">
              <w:rPr>
                <w:noProof/>
                <w:sz w:val="24"/>
              </w:rPr>
              <w:t xml:space="preserve"> </w:t>
            </w:r>
          </w:p>
          <w:p w:rsidR="00BF34D0" w:rsidRDefault="00BF34D0" w:rsidP="00BF34D0">
            <w:pPr>
              <w:jc w:val="center"/>
              <w:rPr>
                <w:color w:val="000000" w:themeColor="text1"/>
                <w:szCs w:val="24"/>
              </w:rPr>
            </w:pPr>
            <w:r w:rsidRPr="00BF34D0">
              <w:rPr>
                <w:color w:val="000000" w:themeColor="text1"/>
                <w:szCs w:val="24"/>
              </w:rPr>
              <w:t xml:space="preserve">ISBN-10: 0679446834 </w:t>
            </w:r>
          </w:p>
          <w:p w:rsidR="00B11FCC" w:rsidRDefault="00BF34D0" w:rsidP="00BF34D0">
            <w:pPr>
              <w:jc w:val="center"/>
            </w:pPr>
            <w:r w:rsidRPr="00BF34D0">
              <w:rPr>
                <w:color w:val="000000" w:themeColor="text1"/>
                <w:szCs w:val="24"/>
              </w:rPr>
              <w:t>ISBN-13: 978-0679446835</w:t>
            </w:r>
          </w:p>
        </w:tc>
        <w:tc>
          <w:tcPr>
            <w:tcW w:w="1440" w:type="dxa"/>
          </w:tcPr>
          <w:p w:rsidR="00B11FCC" w:rsidRDefault="006B35DF" w:rsidP="00BF34D0">
            <w:pPr>
              <w:spacing w:after="120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81915</wp:posOffset>
                  </wp:positionV>
                  <wp:extent cx="660400" cy="914400"/>
                  <wp:effectExtent l="19050" t="19050" r="25400" b="19050"/>
                  <wp:wrapNone/>
                  <wp:docPr id="4" name="Picture 4" descr="Birds of Alabama Field Guide (Bird Identification Guid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irds of Alabama Field Guide (Bird Identification Guid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33" w:type="dxa"/>
          </w:tcPr>
          <w:p w:rsidR="006B35DF" w:rsidRDefault="006B35DF" w:rsidP="006B35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5D8A">
              <w:rPr>
                <w:b/>
                <w:i/>
                <w:color w:val="000000" w:themeColor="text1"/>
                <w:sz w:val="24"/>
                <w:szCs w:val="24"/>
              </w:rPr>
              <w:t>Birds of Alabama</w:t>
            </w:r>
            <w:r w:rsidRPr="004A5D8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6B35DF" w:rsidRDefault="006B35DF" w:rsidP="006B35DF">
            <w:pPr>
              <w:jc w:val="center"/>
              <w:rPr>
                <w:color w:val="000000" w:themeColor="text1"/>
                <w:szCs w:val="24"/>
              </w:rPr>
            </w:pPr>
            <w:r w:rsidRPr="00BF34D0">
              <w:rPr>
                <w:color w:val="000000" w:themeColor="text1"/>
                <w:szCs w:val="24"/>
              </w:rPr>
              <w:t xml:space="preserve">ISBN-10: 1591931517 </w:t>
            </w:r>
          </w:p>
          <w:p w:rsidR="00BF34D0" w:rsidRDefault="006B35DF" w:rsidP="006B35DF">
            <w:pPr>
              <w:jc w:val="center"/>
            </w:pPr>
            <w:r w:rsidRPr="00BF34D0">
              <w:rPr>
                <w:color w:val="000000" w:themeColor="text1"/>
                <w:szCs w:val="24"/>
              </w:rPr>
              <w:t>ISBN-13: 978-1591931515</w:t>
            </w:r>
          </w:p>
        </w:tc>
      </w:tr>
      <w:tr w:rsidR="00BF34D0" w:rsidTr="00A47EC8">
        <w:tc>
          <w:tcPr>
            <w:tcW w:w="1682" w:type="dxa"/>
          </w:tcPr>
          <w:p w:rsidR="00BF34D0" w:rsidRDefault="006B35DF" w:rsidP="0064707E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19050</wp:posOffset>
                  </wp:positionV>
                  <wp:extent cx="560835" cy="914400"/>
                  <wp:effectExtent l="19050" t="19050" r="10795" b="19050"/>
                  <wp:wrapSquare wrapText="bothSides"/>
                  <wp:docPr id="5" name="Picture 5" descr="Cover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ver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83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0" w:type="dxa"/>
          </w:tcPr>
          <w:p w:rsidR="006B35DF" w:rsidRDefault="006B35DF" w:rsidP="006B35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5D8A">
              <w:rPr>
                <w:color w:val="000000" w:themeColor="text1"/>
                <w:sz w:val="24"/>
                <w:szCs w:val="24"/>
              </w:rPr>
              <w:t xml:space="preserve">Peterson’s </w:t>
            </w:r>
            <w:r w:rsidRPr="004A5D8A">
              <w:rPr>
                <w:b/>
                <w:i/>
                <w:color w:val="000000" w:themeColor="text1"/>
                <w:sz w:val="24"/>
                <w:szCs w:val="24"/>
              </w:rPr>
              <w:t>A Field Guide to Eastern Trees</w:t>
            </w:r>
            <w:r w:rsidRPr="004A5D8A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:rsidR="006B35DF" w:rsidRPr="006B35DF" w:rsidRDefault="006B35DF" w:rsidP="006B35DF">
            <w:pPr>
              <w:jc w:val="center"/>
              <w:rPr>
                <w:color w:val="000000" w:themeColor="text1"/>
                <w:szCs w:val="24"/>
              </w:rPr>
            </w:pPr>
            <w:r w:rsidRPr="006B35DF">
              <w:rPr>
                <w:color w:val="000000" w:themeColor="text1"/>
                <w:szCs w:val="24"/>
              </w:rPr>
              <w:t xml:space="preserve">ISBN-10: 0395904552 </w:t>
            </w:r>
          </w:p>
          <w:p w:rsidR="00BF34D0" w:rsidRPr="00BF34D0" w:rsidRDefault="006B35DF" w:rsidP="006B35DF">
            <w:pPr>
              <w:jc w:val="center"/>
              <w:rPr>
                <w:i/>
                <w:sz w:val="24"/>
              </w:rPr>
            </w:pPr>
            <w:r w:rsidRPr="006B35DF">
              <w:rPr>
                <w:color w:val="000000" w:themeColor="text1"/>
                <w:szCs w:val="24"/>
              </w:rPr>
              <w:t>ISBN-13: 978-0395904558</w:t>
            </w:r>
          </w:p>
        </w:tc>
        <w:tc>
          <w:tcPr>
            <w:tcW w:w="1440" w:type="dxa"/>
          </w:tcPr>
          <w:p w:rsidR="00BF34D0" w:rsidRDefault="0032759B" w:rsidP="00BF34D0">
            <w:pPr>
              <w:spacing w:after="120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12700</wp:posOffset>
                  </wp:positionV>
                  <wp:extent cx="554736" cy="914400"/>
                  <wp:effectExtent l="0" t="0" r="0" b="0"/>
                  <wp:wrapSquare wrapText="bothSides"/>
                  <wp:docPr id="1" name="Picture 1" descr="National Wildlife Federation Field Guide to Insects and Spiders &amp; Related Species of North Amer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tional Wildlife Federation Field Guide to Insects and Spiders &amp; Related Species of North Amer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736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33" w:type="dxa"/>
          </w:tcPr>
          <w:p w:rsidR="0032759B" w:rsidRDefault="0032759B" w:rsidP="006B35DF">
            <w:pPr>
              <w:jc w:val="center"/>
            </w:pPr>
            <w:r w:rsidRPr="0032759B">
              <w:t xml:space="preserve">National Wildlife Federation </w:t>
            </w:r>
          </w:p>
          <w:p w:rsidR="00BF34D0" w:rsidRDefault="0032759B" w:rsidP="006B35DF">
            <w:pPr>
              <w:jc w:val="center"/>
              <w:rPr>
                <w:b/>
                <w:i/>
              </w:rPr>
            </w:pPr>
            <w:r w:rsidRPr="0032759B">
              <w:rPr>
                <w:b/>
                <w:i/>
              </w:rPr>
              <w:t>Field Guide to Insects and Spiders &amp; Related Species of North America</w:t>
            </w:r>
          </w:p>
          <w:p w:rsidR="0032759B" w:rsidRDefault="0032759B" w:rsidP="0032759B">
            <w:pPr>
              <w:jc w:val="center"/>
            </w:pPr>
          </w:p>
          <w:p w:rsidR="0032759B" w:rsidRPr="0032759B" w:rsidRDefault="0032759B" w:rsidP="0032759B">
            <w:pPr>
              <w:jc w:val="center"/>
            </w:pPr>
            <w:r>
              <w:t>ISBN-13:9781402741531</w:t>
            </w:r>
          </w:p>
        </w:tc>
      </w:tr>
      <w:tr w:rsidR="00BF34D0" w:rsidTr="00A47EC8">
        <w:tc>
          <w:tcPr>
            <w:tcW w:w="1682" w:type="dxa"/>
          </w:tcPr>
          <w:p w:rsidR="00BF34D0" w:rsidRDefault="00A47EC8" w:rsidP="0064707E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0</wp:posOffset>
                  </wp:positionV>
                  <wp:extent cx="954925" cy="914400"/>
                  <wp:effectExtent l="0" t="0" r="0" b="0"/>
                  <wp:wrapSquare wrapText="bothSides"/>
                  <wp:docPr id="3" name="Picture 3" descr="https://encrypted-tbn0.gstatic.com/shopping?q=tbn:ANd9GcQOphVG_-ceJMqkLZuNWq8k_gwcguVW5vdK1bM5W2KIZA5LQhE&amp;usqp=C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shopping?q=tbn:ANd9GcQOphVG_-ceJMqkLZuNWq8k_gwcguVW5vdK1bM5W2KIZA5LQhE&amp;usqp=CA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0" w:type="dxa"/>
          </w:tcPr>
          <w:p w:rsidR="00BF34D0" w:rsidRPr="004A5D8A" w:rsidRDefault="00A47EC8" w:rsidP="006B35DF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A5D8A">
              <w:rPr>
                <w:color w:val="000000" w:themeColor="text1"/>
                <w:sz w:val="24"/>
                <w:szCs w:val="24"/>
              </w:rPr>
              <w:t>Magnifying Specimen Boxes</w:t>
            </w:r>
          </w:p>
        </w:tc>
        <w:tc>
          <w:tcPr>
            <w:tcW w:w="1440" w:type="dxa"/>
          </w:tcPr>
          <w:p w:rsidR="00BF34D0" w:rsidRDefault="008D6701" w:rsidP="00BF34D0">
            <w:pPr>
              <w:spacing w:after="120"/>
            </w:pPr>
            <w:r>
              <w:rPr>
                <w:noProof/>
              </w:rPr>
              <w:drawing>
                <wp:inline distT="0" distB="0" distL="0" distR="0">
                  <wp:extent cx="863600" cy="748665"/>
                  <wp:effectExtent l="0" t="0" r="0" b="0"/>
                  <wp:docPr id="7" name="Picture 7" descr="Image result for insect collection tub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insect collection tub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84" t="6950" r="2970" b="11049"/>
                          <a:stretch/>
                        </pic:blipFill>
                        <pic:spPr bwMode="auto">
                          <a:xfrm>
                            <a:off x="0" y="0"/>
                            <a:ext cx="864921" cy="74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3" w:type="dxa"/>
          </w:tcPr>
          <w:p w:rsidR="00BF34D0" w:rsidRDefault="00A47EC8" w:rsidP="006B35DF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Specimen Collection Tubes</w:t>
            </w:r>
          </w:p>
        </w:tc>
      </w:tr>
      <w:tr w:rsidR="006B35DF" w:rsidTr="00A47EC8">
        <w:tc>
          <w:tcPr>
            <w:tcW w:w="1682" w:type="dxa"/>
          </w:tcPr>
          <w:p w:rsidR="006B35DF" w:rsidRDefault="00A47EC8" w:rsidP="0064707E">
            <w:pPr>
              <w:rPr>
                <w:noProof/>
              </w:rPr>
            </w:pPr>
            <w:r w:rsidRPr="004B6309">
              <w:rPr>
                <w:noProof/>
              </w:rPr>
              <w:drawing>
                <wp:inline distT="0" distB="0" distL="0" distR="0" wp14:anchorId="4F971B86" wp14:editId="7307BC3E">
                  <wp:extent cx="862641" cy="914400"/>
                  <wp:effectExtent l="0" t="0" r="0" b="0"/>
                  <wp:docPr id="11" name="Picture 11" descr="LumiLoupe, LL-10, LL10, photo loupe, picture loupe, art lou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umiLoupe, LL-10, LL10, photo loupe, picture loupe, art lou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641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:rsidR="006B35DF" w:rsidRPr="004A5D8A" w:rsidRDefault="00A47EC8" w:rsidP="00BF34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5D8A">
              <w:rPr>
                <w:color w:val="000000" w:themeColor="text1"/>
                <w:sz w:val="24"/>
                <w:szCs w:val="24"/>
              </w:rPr>
              <w:t xml:space="preserve">Magnifying </w:t>
            </w:r>
            <w:r>
              <w:rPr>
                <w:color w:val="000000" w:themeColor="text1"/>
                <w:sz w:val="24"/>
                <w:szCs w:val="24"/>
              </w:rPr>
              <w:t>Loupes</w:t>
            </w:r>
          </w:p>
        </w:tc>
        <w:tc>
          <w:tcPr>
            <w:tcW w:w="1440" w:type="dxa"/>
          </w:tcPr>
          <w:p w:rsidR="006B35DF" w:rsidRDefault="00A47EC8" w:rsidP="00BF34D0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42C782EA" wp14:editId="7AF622C8">
                  <wp:extent cx="717550" cy="914400"/>
                  <wp:effectExtent l="0" t="0" r="6350" b="0"/>
                  <wp:docPr id="18" name="irc_mi" descr="http://www.funlearning.co.uk/websalesmanager/products/LER0010/ler0010e_jumbo_magnifying_glass_f_3-500x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funlearning.co.uk/websalesmanager/products/LER0010/ler0010e_jumbo_magnifying_glass_f_3-500x5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11" r="10417"/>
                          <a:stretch/>
                        </pic:blipFill>
                        <pic:spPr bwMode="auto">
                          <a:xfrm>
                            <a:off x="0" y="0"/>
                            <a:ext cx="7175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3" w:type="dxa"/>
          </w:tcPr>
          <w:p w:rsidR="006B35DF" w:rsidRDefault="00A47EC8" w:rsidP="006B35DF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 xml:space="preserve">Magnifying </w:t>
            </w:r>
            <w:r w:rsidRPr="004A5D8A">
              <w:rPr>
                <w:color w:val="000000" w:themeColor="text1"/>
                <w:sz w:val="24"/>
                <w:szCs w:val="24"/>
              </w:rPr>
              <w:t>Glasses</w:t>
            </w:r>
          </w:p>
        </w:tc>
      </w:tr>
      <w:tr w:rsidR="006B35DF" w:rsidTr="00A47EC8">
        <w:tc>
          <w:tcPr>
            <w:tcW w:w="1682" w:type="dxa"/>
          </w:tcPr>
          <w:p w:rsidR="006B35DF" w:rsidRDefault="008D6701" w:rsidP="0064707E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14605</wp:posOffset>
                  </wp:positionV>
                  <wp:extent cx="479555" cy="914400"/>
                  <wp:effectExtent l="0" t="0" r="0" b="0"/>
                  <wp:wrapSquare wrapText="bothSides"/>
                  <wp:docPr id="8" name="Picture 8" descr="Image result for clipart child using cam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clipart child using cam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55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0" w:type="dxa"/>
          </w:tcPr>
          <w:p w:rsidR="0032759B" w:rsidRDefault="00A47EC8" w:rsidP="00BF34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5D8A">
              <w:rPr>
                <w:color w:val="000000" w:themeColor="text1"/>
                <w:sz w:val="24"/>
                <w:szCs w:val="24"/>
              </w:rPr>
              <w:t xml:space="preserve">Digital cameras or </w:t>
            </w:r>
          </w:p>
          <w:p w:rsidR="006B35DF" w:rsidRPr="004A5D8A" w:rsidRDefault="00A47EC8" w:rsidP="00BF34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5D8A">
              <w:rPr>
                <w:color w:val="000000" w:themeColor="text1"/>
                <w:sz w:val="24"/>
                <w:szCs w:val="24"/>
              </w:rPr>
              <w:t>tablets with cameras</w:t>
            </w:r>
          </w:p>
        </w:tc>
        <w:tc>
          <w:tcPr>
            <w:tcW w:w="1440" w:type="dxa"/>
          </w:tcPr>
          <w:p w:rsidR="006B35DF" w:rsidRDefault="008C0EBB" w:rsidP="00BF34D0">
            <w:pPr>
              <w:spacing w:after="120"/>
            </w:pPr>
            <w:r>
              <w:rPr>
                <w:noProof/>
              </w:rPr>
              <w:drawing>
                <wp:inline distT="0" distB="0" distL="0" distR="0">
                  <wp:extent cx="793750" cy="914400"/>
                  <wp:effectExtent l="0" t="0" r="6350" b="0"/>
                  <wp:docPr id="9" name="Picture 9" descr="Image result for photo of clipboar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photo of clipboard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99" r="8668"/>
                          <a:stretch/>
                        </pic:blipFill>
                        <pic:spPr bwMode="auto">
                          <a:xfrm>
                            <a:off x="0" y="0"/>
                            <a:ext cx="7937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3" w:type="dxa"/>
          </w:tcPr>
          <w:p w:rsidR="006B35DF" w:rsidRDefault="00A47EC8" w:rsidP="006B35DF">
            <w:pPr>
              <w:jc w:val="center"/>
            </w:pPr>
            <w:r w:rsidRPr="004A5D8A">
              <w:rPr>
                <w:color w:val="000000" w:themeColor="text1"/>
                <w:sz w:val="24"/>
                <w:szCs w:val="24"/>
              </w:rPr>
              <w:t>Clipboards</w:t>
            </w:r>
          </w:p>
        </w:tc>
      </w:tr>
      <w:tr w:rsidR="006B35DF" w:rsidTr="00A47EC8">
        <w:tc>
          <w:tcPr>
            <w:tcW w:w="1682" w:type="dxa"/>
          </w:tcPr>
          <w:p w:rsidR="006B35DF" w:rsidRDefault="008C0EBB" w:rsidP="0064707E">
            <w:pPr>
              <w:rPr>
                <w:noProof/>
              </w:rPr>
            </w:pPr>
            <w:r w:rsidRPr="006230AC">
              <w:rPr>
                <w:noProof/>
              </w:rPr>
              <w:drawing>
                <wp:inline distT="0" distB="0" distL="0" distR="0" wp14:anchorId="3C9C28CB" wp14:editId="4DD5B695">
                  <wp:extent cx="914400" cy="914400"/>
                  <wp:effectExtent l="0" t="0" r="0" b="0"/>
                  <wp:docPr id="21" name="Picture 21" descr="http://static.comicvine.com/uploads/original/1/16715/3201474-2318534780-rul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tatic.comicvine.com/uploads/original/1/16715/3201474-2318534780-rul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:rsidR="006B35DF" w:rsidRPr="004A5D8A" w:rsidRDefault="00A47EC8" w:rsidP="00BF34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5D8A">
              <w:rPr>
                <w:color w:val="000000" w:themeColor="text1"/>
                <w:sz w:val="24"/>
                <w:szCs w:val="24"/>
              </w:rPr>
              <w:t>Measuring sticks</w:t>
            </w:r>
          </w:p>
        </w:tc>
        <w:tc>
          <w:tcPr>
            <w:tcW w:w="1440" w:type="dxa"/>
          </w:tcPr>
          <w:p w:rsidR="006B35DF" w:rsidRDefault="0032759B" w:rsidP="00BF34D0">
            <w:pPr>
              <w:spacing w:after="120"/>
            </w:pPr>
            <w:r>
              <w:rPr>
                <w:noProof/>
              </w:rPr>
              <w:drawing>
                <wp:inline distT="0" distB="0" distL="0" distR="0">
                  <wp:extent cx="780415" cy="838200"/>
                  <wp:effectExtent l="0" t="0" r="635" b="0"/>
                  <wp:docPr id="10" name="Picture 10" descr="Image result for photo of ziploc b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photo of ziploc ba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65" r="19257" b="8238"/>
                          <a:stretch/>
                        </pic:blipFill>
                        <pic:spPr bwMode="auto">
                          <a:xfrm>
                            <a:off x="0" y="0"/>
                            <a:ext cx="781226" cy="839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3" w:type="dxa"/>
          </w:tcPr>
          <w:p w:rsidR="006B35DF" w:rsidRDefault="0032759B" w:rsidP="006B35DF">
            <w:pPr>
              <w:jc w:val="center"/>
            </w:pPr>
            <w:r>
              <w:t>Ziploc Bags</w:t>
            </w:r>
          </w:p>
          <w:p w:rsidR="0032759B" w:rsidRDefault="0032759B" w:rsidP="006B35DF">
            <w:pPr>
              <w:jc w:val="center"/>
            </w:pPr>
            <w:r>
              <w:t>(for collecting leaves</w:t>
            </w:r>
          </w:p>
          <w:p w:rsidR="0032759B" w:rsidRDefault="0032759B" w:rsidP="006B35DF">
            <w:pPr>
              <w:jc w:val="center"/>
            </w:pPr>
            <w:r>
              <w:t>or other specimens)</w:t>
            </w:r>
          </w:p>
        </w:tc>
      </w:tr>
    </w:tbl>
    <w:p w:rsidR="00B11FCC" w:rsidRPr="00B11FCC" w:rsidRDefault="00B11FCC" w:rsidP="00B11FCC">
      <w:pPr>
        <w:rPr>
          <w:color w:val="000000" w:themeColor="text1"/>
          <w:sz w:val="24"/>
          <w:szCs w:val="24"/>
        </w:rPr>
      </w:pPr>
      <w:bookmarkStart w:id="0" w:name="_GoBack"/>
      <w:bookmarkEnd w:id="0"/>
    </w:p>
    <w:sectPr w:rsidR="00B11FCC" w:rsidRPr="00B11FCC" w:rsidSect="003F32C2">
      <w:footerReference w:type="default" r:id="rId20"/>
      <w:pgSz w:w="12240" w:h="15840"/>
      <w:pgMar w:top="864" w:right="864" w:bottom="864" w:left="115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4E4" w:rsidRDefault="009044E4" w:rsidP="003F32C2">
      <w:pPr>
        <w:spacing w:after="0" w:line="240" w:lineRule="auto"/>
      </w:pPr>
      <w:r>
        <w:separator/>
      </w:r>
    </w:p>
  </w:endnote>
  <w:endnote w:type="continuationSeparator" w:id="0">
    <w:p w:rsidR="009044E4" w:rsidRDefault="009044E4" w:rsidP="003F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769574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3F32C2" w:rsidRDefault="003F32C2">
            <w:pPr>
              <w:pStyle w:val="Footer"/>
              <w:jc w:val="right"/>
            </w:pPr>
            <w:r>
              <w:rPr>
                <w:noProof/>
                <w:color w:val="7F7F7F" w:themeColor="text1" w:themeTint="8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30AD49B" wp14:editId="318B2915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5080</wp:posOffset>
                  </wp:positionV>
                  <wp:extent cx="922351" cy="691909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WF green logo w name transparent bkgd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351" cy="691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63C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63C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F32C2" w:rsidRPr="00F00112" w:rsidRDefault="003F32C2" w:rsidP="003F32C2">
    <w:pPr>
      <w:pStyle w:val="Footer"/>
      <w:jc w:val="center"/>
      <w:rPr>
        <w:i/>
        <w:color w:val="7F7F7F" w:themeColor="text1" w:themeTint="80"/>
        <w:szCs w:val="24"/>
      </w:rPr>
    </w:pPr>
    <w:r>
      <w:rPr>
        <w:i/>
        <w:color w:val="7F7F7F" w:themeColor="text1" w:themeTint="80"/>
        <w:szCs w:val="24"/>
      </w:rPr>
      <w:t>The Habitat Learning Lab Program is Provided by the Alabama Wildlife Federation</w:t>
    </w:r>
  </w:p>
  <w:p w:rsidR="003F32C2" w:rsidRPr="003F32C2" w:rsidRDefault="003F32C2" w:rsidP="003F32C2">
    <w:pPr>
      <w:pStyle w:val="Footer"/>
      <w:jc w:val="center"/>
      <w:rPr>
        <w:rFonts w:ascii="Calibri" w:hAnsi="Calibri"/>
        <w:i/>
        <w:color w:val="7F7F7F" w:themeColor="text1" w:themeTint="80"/>
        <w:spacing w:val="60"/>
        <w:szCs w:val="24"/>
      </w:rPr>
    </w:pPr>
    <w:r w:rsidRPr="00F00112">
      <w:rPr>
        <w:i/>
        <w:color w:val="7F7F7F" w:themeColor="text1" w:themeTint="80"/>
        <w:szCs w:val="24"/>
      </w:rPr>
      <w:t>www.alabamawildlife.org/habitat-lab-bioblitz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4E4" w:rsidRDefault="009044E4" w:rsidP="003F32C2">
      <w:pPr>
        <w:spacing w:after="0" w:line="240" w:lineRule="auto"/>
      </w:pPr>
      <w:r>
        <w:separator/>
      </w:r>
    </w:p>
  </w:footnote>
  <w:footnote w:type="continuationSeparator" w:id="0">
    <w:p w:rsidR="009044E4" w:rsidRDefault="009044E4" w:rsidP="003F3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637D"/>
    <w:multiLevelType w:val="hybridMultilevel"/>
    <w:tmpl w:val="17D6BF7C"/>
    <w:lvl w:ilvl="0" w:tplc="49AE01C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14692"/>
    <w:multiLevelType w:val="hybridMultilevel"/>
    <w:tmpl w:val="46382E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46D01"/>
    <w:multiLevelType w:val="hybridMultilevel"/>
    <w:tmpl w:val="391C5738"/>
    <w:lvl w:ilvl="0" w:tplc="49AE01C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C6BBE"/>
    <w:multiLevelType w:val="hybridMultilevel"/>
    <w:tmpl w:val="6CDCC3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C5D89"/>
    <w:multiLevelType w:val="hybridMultilevel"/>
    <w:tmpl w:val="371CA956"/>
    <w:lvl w:ilvl="0" w:tplc="3568262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89"/>
    <w:rsid w:val="001130AD"/>
    <w:rsid w:val="00181755"/>
    <w:rsid w:val="0018544D"/>
    <w:rsid w:val="00217506"/>
    <w:rsid w:val="0032759B"/>
    <w:rsid w:val="003718BA"/>
    <w:rsid w:val="003C1215"/>
    <w:rsid w:val="003F32C2"/>
    <w:rsid w:val="004A5D8A"/>
    <w:rsid w:val="005E2089"/>
    <w:rsid w:val="006006A0"/>
    <w:rsid w:val="006B35DF"/>
    <w:rsid w:val="007B0538"/>
    <w:rsid w:val="0080145B"/>
    <w:rsid w:val="008C0EBB"/>
    <w:rsid w:val="008D6701"/>
    <w:rsid w:val="008E4891"/>
    <w:rsid w:val="009044E4"/>
    <w:rsid w:val="00924D2F"/>
    <w:rsid w:val="0097578E"/>
    <w:rsid w:val="009C63C3"/>
    <w:rsid w:val="00A47EC8"/>
    <w:rsid w:val="00B11FCC"/>
    <w:rsid w:val="00B86844"/>
    <w:rsid w:val="00BB697C"/>
    <w:rsid w:val="00BD199E"/>
    <w:rsid w:val="00BF34D0"/>
    <w:rsid w:val="00C432DF"/>
    <w:rsid w:val="00C56465"/>
    <w:rsid w:val="00CF757F"/>
    <w:rsid w:val="00DA5967"/>
    <w:rsid w:val="00EE5DF5"/>
    <w:rsid w:val="00F1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A5DF0A"/>
  <w15:chartTrackingRefBased/>
  <w15:docId w15:val="{99660F1C-3811-44F6-8562-03C18DE9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538"/>
    <w:pPr>
      <w:ind w:left="720"/>
      <w:contextualSpacing/>
    </w:pPr>
  </w:style>
  <w:style w:type="table" w:styleId="TableGrid">
    <w:name w:val="Table Grid"/>
    <w:basedOn w:val="TableNormal"/>
    <w:uiPriority w:val="39"/>
    <w:rsid w:val="00B11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199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3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2C2"/>
  </w:style>
  <w:style w:type="paragraph" w:styleId="Footer">
    <w:name w:val="footer"/>
    <w:basedOn w:val="Normal"/>
    <w:link w:val="FooterChar"/>
    <w:uiPriority w:val="99"/>
    <w:unhideWhenUsed/>
    <w:rsid w:val="003F3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73"/>
    <w:rsid w:val="00427E73"/>
    <w:rsid w:val="00C6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5979CB20554BC18AA67506B7A63596">
    <w:name w:val="215979CB20554BC18AA67506B7A63596"/>
    <w:rsid w:val="00427E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</dc:creator>
  <cp:keywords/>
  <dc:description/>
  <cp:lastModifiedBy>Allison Mathis</cp:lastModifiedBy>
  <cp:revision>3</cp:revision>
  <cp:lastPrinted>2024-12-09T14:04:00Z</cp:lastPrinted>
  <dcterms:created xsi:type="dcterms:W3CDTF">2024-12-09T14:04:00Z</dcterms:created>
  <dcterms:modified xsi:type="dcterms:W3CDTF">2024-12-09T14:05:00Z</dcterms:modified>
</cp:coreProperties>
</file>